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E2" w:rsidRDefault="00811BE2" w:rsidP="00811BE2">
      <w:pPr>
        <w:widowControl/>
        <w:shd w:val="clear" w:color="auto" w:fill="FFFFFF"/>
        <w:snapToGrid w:val="0"/>
        <w:spacing w:line="360" w:lineRule="atLeast"/>
        <w:jc w:val="center"/>
        <w:rPr>
          <w:rFonts w:ascii="黑体" w:eastAsia="黑体" w:cs="Arial" w:hint="eastAsia"/>
          <w:color w:val="000000"/>
          <w:kern w:val="0"/>
          <w:sz w:val="40"/>
          <w:szCs w:val="36"/>
        </w:rPr>
      </w:pPr>
      <w:r>
        <w:rPr>
          <w:rFonts w:ascii="黑体" w:eastAsia="黑体" w:cs="Arial" w:hint="eastAsia"/>
          <w:color w:val="000000"/>
          <w:kern w:val="0"/>
          <w:sz w:val="40"/>
          <w:szCs w:val="36"/>
        </w:rPr>
        <w:t>广西壮族自治区地方税务局2016年度考试录用公务员拟录用人员名单</w:t>
      </w:r>
    </w:p>
    <w:tbl>
      <w:tblPr>
        <w:tblW w:w="0" w:type="auto"/>
        <w:jc w:val="center"/>
        <w:tblLayout w:type="fixed"/>
        <w:tblLook w:val="0000"/>
      </w:tblPr>
      <w:tblGrid>
        <w:gridCol w:w="426"/>
        <w:gridCol w:w="709"/>
        <w:gridCol w:w="2427"/>
        <w:gridCol w:w="1620"/>
        <w:gridCol w:w="900"/>
        <w:gridCol w:w="483"/>
        <w:gridCol w:w="720"/>
        <w:gridCol w:w="1285"/>
        <w:gridCol w:w="2487"/>
        <w:gridCol w:w="851"/>
        <w:gridCol w:w="850"/>
        <w:gridCol w:w="851"/>
        <w:gridCol w:w="850"/>
      </w:tblGrid>
      <w:tr w:rsidR="00811BE2" w:rsidTr="00AA4F5C">
        <w:trPr>
          <w:trHeight w:val="750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用人</w:t>
            </w:r>
          </w:p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职位名称</w:t>
            </w:r>
          </w:p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(代码)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所在工作单位</w:t>
            </w:r>
          </w:p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或毕业院校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少数民族照顾加分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笔试</w:t>
            </w:r>
          </w:p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面试</w:t>
            </w:r>
          </w:p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综合</w:t>
            </w:r>
          </w:p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黑体" w:eastAsia="黑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0"/>
                <w:szCs w:val="20"/>
              </w:rPr>
              <w:t>成绩</w:t>
            </w:r>
          </w:p>
        </w:tc>
      </w:tr>
      <w:tr w:rsidR="00811BE2" w:rsidTr="00AA4F5C">
        <w:trPr>
          <w:trHeight w:val="294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自治区地方税务局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自治区地方税务局玉林稽查局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稽查岗位二</w:t>
            </w:r>
          </w:p>
          <w:p w:rsidR="00811BE2" w:rsidRDefault="00811BE2" w:rsidP="00AA4F5C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(150022005002)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朱彩凤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汉族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16115112024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广西博白县亚山镇人民政府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206.1</w:t>
            </w:r>
          </w:p>
        </w:tc>
      </w:tr>
      <w:tr w:rsidR="00811BE2" w:rsidTr="00AA4F5C">
        <w:trPr>
          <w:trHeight w:val="277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自治区地方税务局河池稽查局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税务信息岗位</w:t>
            </w:r>
          </w:p>
          <w:p w:rsidR="00811BE2" w:rsidRDefault="00811BE2" w:rsidP="00AA4F5C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(150022015006)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罗凤鸣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汉族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16115834527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广西河池市金城江区国税局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</w:p>
        </w:tc>
      </w:tr>
      <w:tr w:rsidR="00811BE2" w:rsidTr="00AA4F5C">
        <w:trPr>
          <w:trHeight w:val="387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桂林市地方税务局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法规岗位</w:t>
            </w:r>
          </w:p>
          <w:p w:rsidR="00811BE2" w:rsidRDefault="00811BE2" w:rsidP="00AA4F5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(150022003003)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陆飞兰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汉族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16115180126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桂林银行总行营业部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</w:tr>
      <w:tr w:rsidR="00811BE2" w:rsidTr="00AA4F5C">
        <w:trPr>
          <w:trHeight w:val="240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钦州市地方税务局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征收管理岗位二</w:t>
            </w:r>
          </w:p>
          <w:p w:rsidR="00811BE2" w:rsidRDefault="00811BE2" w:rsidP="00AA4F5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(150022008002)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扈芸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瑶族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16115700421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广西民族大学相思湖学院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126.6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203.6</w:t>
            </w:r>
          </w:p>
        </w:tc>
      </w:tr>
      <w:tr w:rsidR="00811BE2" w:rsidTr="00AA4F5C">
        <w:trPr>
          <w:trHeight w:val="209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龙州县地方税务局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文秘岗位</w:t>
            </w:r>
          </w:p>
          <w:p w:rsidR="00811BE2" w:rsidRDefault="00811BE2" w:rsidP="00AA4F5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(150022028003)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梁月新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壮族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16115704915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广西龙州县水口镇洞桂村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</w:p>
        </w:tc>
      </w:tr>
      <w:tr w:rsidR="00811BE2" w:rsidTr="00AA4F5C">
        <w:trPr>
          <w:trHeight w:val="461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来宾市</w:t>
            </w:r>
            <w:r>
              <w:rPr>
                <w:rFonts w:ascii="宋体" w:hAnsi="宋体"/>
                <w:sz w:val="18"/>
                <w:szCs w:val="18"/>
              </w:rPr>
              <w:t>地方税务局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文秘岗位</w:t>
            </w:r>
          </w:p>
          <w:p w:rsidR="00811BE2" w:rsidRDefault="00811BE2" w:rsidP="00AA4F5C">
            <w:pPr>
              <w:widowControl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(150022007005)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黄夏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汉族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16115830223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中共合山市委机要局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82.8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209.6</w:t>
            </w:r>
          </w:p>
        </w:tc>
      </w:tr>
      <w:tr w:rsidR="00811BE2" w:rsidTr="00AA4F5C">
        <w:trPr>
          <w:trHeight w:val="173"/>
          <w:tblHeader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德保县地方税务局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征收管理岗位</w:t>
            </w:r>
          </w:p>
          <w:p w:rsidR="00811BE2" w:rsidRDefault="00811BE2" w:rsidP="00AA4F5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(150022031001)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言英年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女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壮族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16115704925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spacing w:line="24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广西德保县财政局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snapToGrid w:val="0"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1BE2" w:rsidRDefault="00811BE2" w:rsidP="00AA4F5C">
            <w:pPr>
              <w:widowControl/>
              <w:snapToGrid w:val="0"/>
              <w:spacing w:line="240" w:lineRule="exact"/>
              <w:jc w:val="righ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</w:tr>
    </w:tbl>
    <w:p w:rsidR="00C86176" w:rsidRDefault="00C86176"/>
    <w:sectPr w:rsidR="00C86176" w:rsidSect="00811BE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1BE2"/>
    <w:rsid w:val="00811BE2"/>
    <w:rsid w:val="009C6091"/>
    <w:rsid w:val="00C10F35"/>
    <w:rsid w:val="00C8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E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Microsoft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2017-04-14T09:26:00Z</dcterms:created>
  <dcterms:modified xsi:type="dcterms:W3CDTF">2017-04-14T09:26:00Z</dcterms:modified>
</cp:coreProperties>
</file>