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268" w:rsidRPr="005206BF" w:rsidRDefault="00A07268" w:rsidP="002D7573">
      <w:pPr>
        <w:spacing w:line="320" w:lineRule="exact"/>
        <w:jc w:val="center"/>
        <w:rPr>
          <w:rFonts w:asciiTheme="majorEastAsia" w:eastAsiaTheme="majorEastAsia" w:hAnsiTheme="majorEastAsia"/>
          <w:b/>
          <w:sz w:val="32"/>
          <w:szCs w:val="32"/>
        </w:rPr>
      </w:pPr>
      <w:bookmarkStart w:id="0" w:name="_GoBack"/>
      <w:bookmarkEnd w:id="0"/>
      <w:r w:rsidRPr="005206BF">
        <w:rPr>
          <w:rFonts w:asciiTheme="majorEastAsia" w:eastAsiaTheme="majorEastAsia" w:hAnsiTheme="majorEastAsia" w:hint="eastAsia"/>
          <w:b/>
          <w:sz w:val="32"/>
          <w:szCs w:val="32"/>
        </w:rPr>
        <w:t>201</w:t>
      </w:r>
      <w:r w:rsidR="00800D87">
        <w:rPr>
          <w:rFonts w:asciiTheme="majorEastAsia" w:eastAsiaTheme="majorEastAsia" w:hAnsiTheme="majorEastAsia" w:hint="eastAsia"/>
          <w:b/>
          <w:sz w:val="32"/>
          <w:szCs w:val="32"/>
        </w:rPr>
        <w:t>7</w:t>
      </w:r>
      <w:r w:rsidRPr="005206BF">
        <w:rPr>
          <w:rFonts w:asciiTheme="majorEastAsia" w:eastAsiaTheme="majorEastAsia" w:hAnsiTheme="majorEastAsia" w:hint="eastAsia"/>
          <w:b/>
          <w:sz w:val="32"/>
          <w:szCs w:val="32"/>
        </w:rPr>
        <w:t>年</w:t>
      </w:r>
      <w:r w:rsidR="00800D87">
        <w:rPr>
          <w:rFonts w:asciiTheme="majorEastAsia" w:eastAsiaTheme="majorEastAsia" w:hAnsiTheme="majorEastAsia" w:hint="eastAsia"/>
          <w:b/>
          <w:sz w:val="32"/>
          <w:szCs w:val="32"/>
        </w:rPr>
        <w:t>公开招聘</w:t>
      </w:r>
      <w:r w:rsidRPr="005206BF">
        <w:rPr>
          <w:rFonts w:asciiTheme="majorEastAsia" w:eastAsiaTheme="majorEastAsia" w:hAnsiTheme="majorEastAsia" w:hint="eastAsia"/>
          <w:b/>
          <w:sz w:val="32"/>
          <w:szCs w:val="32"/>
        </w:rPr>
        <w:t>非编制内</w:t>
      </w:r>
      <w:r w:rsidR="00800D87">
        <w:rPr>
          <w:rFonts w:asciiTheme="majorEastAsia" w:eastAsiaTheme="majorEastAsia" w:hAnsiTheme="majorEastAsia" w:hint="eastAsia"/>
          <w:b/>
          <w:sz w:val="32"/>
          <w:szCs w:val="32"/>
        </w:rPr>
        <w:t>工作</w:t>
      </w:r>
      <w:r w:rsidRPr="005206BF">
        <w:rPr>
          <w:rFonts w:asciiTheme="majorEastAsia" w:eastAsiaTheme="majorEastAsia" w:hAnsiTheme="majorEastAsia" w:hint="eastAsia"/>
          <w:b/>
          <w:sz w:val="32"/>
          <w:szCs w:val="32"/>
        </w:rPr>
        <w:t>人员招聘计划</w:t>
      </w:r>
    </w:p>
    <w:tbl>
      <w:tblPr>
        <w:tblStyle w:val="a6"/>
        <w:tblW w:w="14201" w:type="dxa"/>
        <w:jc w:val="center"/>
        <w:tblInd w:w="-813" w:type="dxa"/>
        <w:tblLook w:val="04A0" w:firstRow="1" w:lastRow="0" w:firstColumn="1" w:lastColumn="0" w:noHBand="0" w:noVBand="1"/>
      </w:tblPr>
      <w:tblGrid>
        <w:gridCol w:w="728"/>
        <w:gridCol w:w="1942"/>
        <w:gridCol w:w="752"/>
        <w:gridCol w:w="8937"/>
        <w:gridCol w:w="1842"/>
      </w:tblGrid>
      <w:tr w:rsidR="0097444B" w:rsidRPr="005206BF" w:rsidTr="00F32EB7">
        <w:trPr>
          <w:trHeight w:val="140"/>
          <w:jc w:val="center"/>
        </w:trPr>
        <w:tc>
          <w:tcPr>
            <w:tcW w:w="728" w:type="dxa"/>
            <w:vAlign w:val="center"/>
          </w:tcPr>
          <w:p w:rsidR="0097444B" w:rsidRPr="005206BF" w:rsidRDefault="0097444B" w:rsidP="00CA4971">
            <w:pPr>
              <w:spacing w:line="280" w:lineRule="exact"/>
              <w:jc w:val="center"/>
              <w:rPr>
                <w:rFonts w:ascii="仿宋" w:eastAsia="仿宋" w:hAnsi="仿宋"/>
                <w:sz w:val="24"/>
                <w:szCs w:val="24"/>
              </w:rPr>
            </w:pPr>
            <w:r w:rsidRPr="005206BF">
              <w:rPr>
                <w:rFonts w:ascii="仿宋" w:eastAsia="仿宋" w:hAnsi="仿宋" w:hint="eastAsia"/>
                <w:sz w:val="24"/>
                <w:szCs w:val="24"/>
              </w:rPr>
              <w:t>序号</w:t>
            </w:r>
          </w:p>
        </w:tc>
        <w:tc>
          <w:tcPr>
            <w:tcW w:w="1942" w:type="dxa"/>
            <w:vAlign w:val="center"/>
          </w:tcPr>
          <w:p w:rsidR="0097444B" w:rsidRPr="005206BF" w:rsidRDefault="0097444B" w:rsidP="00CA4971">
            <w:pPr>
              <w:spacing w:line="280" w:lineRule="exact"/>
              <w:jc w:val="center"/>
              <w:rPr>
                <w:rFonts w:ascii="仿宋" w:eastAsia="仿宋" w:hAnsi="仿宋"/>
                <w:sz w:val="24"/>
                <w:szCs w:val="24"/>
              </w:rPr>
            </w:pPr>
            <w:r w:rsidRPr="005206BF">
              <w:rPr>
                <w:rFonts w:ascii="仿宋" w:eastAsia="仿宋" w:hAnsi="仿宋" w:hint="eastAsia"/>
                <w:sz w:val="24"/>
                <w:szCs w:val="24"/>
              </w:rPr>
              <w:t>岗位</w:t>
            </w:r>
          </w:p>
        </w:tc>
        <w:tc>
          <w:tcPr>
            <w:tcW w:w="752" w:type="dxa"/>
            <w:vAlign w:val="center"/>
          </w:tcPr>
          <w:p w:rsidR="0097444B" w:rsidRPr="005206BF" w:rsidRDefault="0097444B" w:rsidP="00CA4971">
            <w:pPr>
              <w:spacing w:line="280" w:lineRule="exact"/>
              <w:jc w:val="center"/>
              <w:rPr>
                <w:rFonts w:ascii="仿宋" w:eastAsia="仿宋" w:hAnsi="仿宋"/>
                <w:sz w:val="24"/>
                <w:szCs w:val="24"/>
              </w:rPr>
            </w:pPr>
            <w:r w:rsidRPr="005206BF">
              <w:rPr>
                <w:rFonts w:ascii="仿宋" w:eastAsia="仿宋" w:hAnsi="仿宋" w:hint="eastAsia"/>
                <w:sz w:val="24"/>
                <w:szCs w:val="24"/>
              </w:rPr>
              <w:t>人数</w:t>
            </w:r>
          </w:p>
        </w:tc>
        <w:tc>
          <w:tcPr>
            <w:tcW w:w="8937" w:type="dxa"/>
            <w:vAlign w:val="center"/>
          </w:tcPr>
          <w:p w:rsidR="0097444B" w:rsidRPr="005206BF" w:rsidRDefault="0097444B" w:rsidP="00CA4971">
            <w:pPr>
              <w:spacing w:line="280" w:lineRule="exact"/>
              <w:jc w:val="center"/>
              <w:rPr>
                <w:rFonts w:ascii="仿宋" w:eastAsia="仿宋" w:hAnsi="仿宋"/>
                <w:sz w:val="24"/>
                <w:szCs w:val="24"/>
              </w:rPr>
            </w:pPr>
            <w:r w:rsidRPr="005206BF">
              <w:rPr>
                <w:rFonts w:ascii="仿宋" w:eastAsia="仿宋" w:hAnsi="仿宋" w:hint="eastAsia"/>
                <w:sz w:val="24"/>
                <w:szCs w:val="24"/>
              </w:rPr>
              <w:t>岗位要求</w:t>
            </w:r>
          </w:p>
        </w:tc>
        <w:tc>
          <w:tcPr>
            <w:tcW w:w="1842" w:type="dxa"/>
            <w:vAlign w:val="center"/>
          </w:tcPr>
          <w:p w:rsidR="0097444B" w:rsidRPr="005206BF" w:rsidRDefault="0097444B" w:rsidP="00CA4971">
            <w:pPr>
              <w:spacing w:line="280" w:lineRule="exact"/>
              <w:jc w:val="center"/>
              <w:rPr>
                <w:rFonts w:ascii="仿宋" w:eastAsia="仿宋" w:hAnsi="仿宋"/>
                <w:sz w:val="24"/>
                <w:szCs w:val="24"/>
              </w:rPr>
            </w:pPr>
            <w:r w:rsidRPr="005206BF">
              <w:rPr>
                <w:rFonts w:ascii="仿宋" w:eastAsia="仿宋" w:hAnsi="仿宋" w:hint="eastAsia"/>
                <w:sz w:val="24"/>
                <w:szCs w:val="24"/>
              </w:rPr>
              <w:t>专业</w:t>
            </w:r>
          </w:p>
        </w:tc>
      </w:tr>
      <w:tr w:rsidR="0097444B" w:rsidRPr="005206BF" w:rsidTr="00F32EB7">
        <w:trPr>
          <w:trHeight w:val="140"/>
          <w:jc w:val="center"/>
        </w:trPr>
        <w:tc>
          <w:tcPr>
            <w:tcW w:w="728" w:type="dxa"/>
            <w:vAlign w:val="center"/>
          </w:tcPr>
          <w:p w:rsidR="0097444B" w:rsidRPr="005206BF" w:rsidRDefault="0097444B" w:rsidP="00CA4971">
            <w:pPr>
              <w:spacing w:line="280" w:lineRule="exact"/>
              <w:jc w:val="center"/>
              <w:rPr>
                <w:rFonts w:ascii="仿宋" w:eastAsia="仿宋" w:hAnsi="仿宋"/>
                <w:sz w:val="24"/>
                <w:szCs w:val="24"/>
              </w:rPr>
            </w:pPr>
            <w:r w:rsidRPr="005206BF">
              <w:rPr>
                <w:rFonts w:ascii="仿宋" w:eastAsia="仿宋" w:hAnsi="仿宋" w:hint="eastAsia"/>
                <w:sz w:val="24"/>
                <w:szCs w:val="24"/>
              </w:rPr>
              <w:t>1</w:t>
            </w:r>
          </w:p>
        </w:tc>
        <w:tc>
          <w:tcPr>
            <w:tcW w:w="1942" w:type="dxa"/>
            <w:vAlign w:val="center"/>
          </w:tcPr>
          <w:p w:rsidR="0097444B" w:rsidRPr="005206BF" w:rsidRDefault="0097444B" w:rsidP="00CA4971">
            <w:pPr>
              <w:spacing w:line="280" w:lineRule="exact"/>
              <w:rPr>
                <w:rFonts w:ascii="仿宋" w:eastAsia="仿宋" w:hAnsi="仿宋"/>
                <w:sz w:val="24"/>
                <w:szCs w:val="24"/>
              </w:rPr>
            </w:pPr>
            <w:r w:rsidRPr="005206BF">
              <w:rPr>
                <w:rFonts w:ascii="仿宋" w:eastAsia="仿宋" w:hAnsi="仿宋" w:cs="宋体"/>
                <w:color w:val="000000" w:themeColor="text1"/>
                <w:kern w:val="0"/>
                <w:sz w:val="24"/>
                <w:szCs w:val="24"/>
              </w:rPr>
              <w:t>华文教育教师</w:t>
            </w:r>
          </w:p>
        </w:tc>
        <w:tc>
          <w:tcPr>
            <w:tcW w:w="752" w:type="dxa"/>
            <w:vAlign w:val="center"/>
          </w:tcPr>
          <w:p w:rsidR="0097444B" w:rsidRPr="005206BF" w:rsidRDefault="0097444B" w:rsidP="00CA4971">
            <w:pPr>
              <w:spacing w:line="280" w:lineRule="exact"/>
              <w:jc w:val="center"/>
              <w:rPr>
                <w:rFonts w:ascii="仿宋" w:eastAsia="仿宋" w:hAnsi="仿宋"/>
                <w:sz w:val="24"/>
                <w:szCs w:val="24"/>
              </w:rPr>
            </w:pPr>
            <w:r w:rsidRPr="005206BF">
              <w:rPr>
                <w:rFonts w:ascii="仿宋" w:eastAsia="仿宋" w:hAnsi="仿宋" w:hint="eastAsia"/>
                <w:sz w:val="24"/>
                <w:szCs w:val="24"/>
              </w:rPr>
              <w:t>1</w:t>
            </w:r>
          </w:p>
        </w:tc>
        <w:tc>
          <w:tcPr>
            <w:tcW w:w="8937" w:type="dxa"/>
            <w:vAlign w:val="center"/>
          </w:tcPr>
          <w:p w:rsidR="0097444B" w:rsidRPr="00924574" w:rsidRDefault="0097444B" w:rsidP="00CA4971">
            <w:pPr>
              <w:spacing w:line="280" w:lineRule="exact"/>
              <w:ind w:firstLineChars="200" w:firstLine="480"/>
              <w:rPr>
                <w:rFonts w:ascii="仿宋" w:eastAsia="仿宋" w:hAnsi="仿宋" w:cs="宋体"/>
                <w:color w:val="000000" w:themeColor="text1"/>
                <w:kern w:val="0"/>
                <w:sz w:val="24"/>
                <w:szCs w:val="24"/>
              </w:rPr>
            </w:pPr>
            <w:r w:rsidRPr="00924574">
              <w:rPr>
                <w:rFonts w:ascii="仿宋" w:eastAsia="仿宋" w:hAnsi="仿宋" w:cs="宋体" w:hint="eastAsia"/>
                <w:color w:val="000000" w:themeColor="text1"/>
                <w:kern w:val="0"/>
                <w:sz w:val="24"/>
                <w:szCs w:val="24"/>
              </w:rPr>
              <w:t>①全日制本科以上学历；②</w:t>
            </w:r>
            <w:r w:rsidRPr="00924574">
              <w:rPr>
                <w:rFonts w:ascii="仿宋" w:eastAsia="仿宋" w:hAnsi="仿宋" w:cs="宋体"/>
                <w:color w:val="000000" w:themeColor="text1"/>
                <w:kern w:val="0"/>
                <w:sz w:val="24"/>
                <w:szCs w:val="24"/>
              </w:rPr>
              <w:t>二语为泰语或老挝语，要求有对外汉语教师资格证（或汉语国际教师资格证）</w:t>
            </w:r>
            <w:r w:rsidRPr="00924574">
              <w:rPr>
                <w:rFonts w:ascii="仿宋" w:eastAsia="仿宋" w:hAnsi="仿宋" w:cs="宋体" w:hint="eastAsia"/>
                <w:color w:val="000000" w:themeColor="text1"/>
                <w:kern w:val="0"/>
                <w:sz w:val="24"/>
                <w:szCs w:val="24"/>
              </w:rPr>
              <w:t>；③</w:t>
            </w:r>
            <w:r w:rsidRPr="00924574">
              <w:rPr>
                <w:rFonts w:ascii="仿宋" w:eastAsia="仿宋" w:hAnsi="仿宋" w:cs="宋体"/>
                <w:color w:val="000000" w:themeColor="text1"/>
                <w:kern w:val="0"/>
                <w:sz w:val="24"/>
                <w:szCs w:val="24"/>
              </w:rPr>
              <w:t>有海外教学经验者优先。</w:t>
            </w:r>
          </w:p>
        </w:tc>
        <w:tc>
          <w:tcPr>
            <w:tcW w:w="1842" w:type="dxa"/>
            <w:vAlign w:val="center"/>
          </w:tcPr>
          <w:p w:rsidR="0097444B" w:rsidRPr="005206BF" w:rsidRDefault="0097444B" w:rsidP="00CA4971">
            <w:pPr>
              <w:spacing w:line="280" w:lineRule="exact"/>
              <w:rPr>
                <w:rFonts w:ascii="仿宋" w:eastAsia="仿宋" w:hAnsi="仿宋"/>
                <w:sz w:val="24"/>
                <w:szCs w:val="24"/>
              </w:rPr>
            </w:pPr>
            <w:r w:rsidRPr="005206BF">
              <w:rPr>
                <w:rFonts w:ascii="仿宋" w:eastAsia="仿宋" w:hAnsi="仿宋" w:cs="宋体"/>
                <w:color w:val="000000" w:themeColor="text1"/>
                <w:kern w:val="0"/>
                <w:sz w:val="24"/>
                <w:szCs w:val="24"/>
              </w:rPr>
              <w:t>对外汉语（或汉语国际教育）</w:t>
            </w:r>
          </w:p>
        </w:tc>
      </w:tr>
      <w:tr w:rsidR="0097444B" w:rsidRPr="005206BF" w:rsidTr="00F32EB7">
        <w:trPr>
          <w:trHeight w:val="140"/>
          <w:jc w:val="center"/>
        </w:trPr>
        <w:tc>
          <w:tcPr>
            <w:tcW w:w="728" w:type="dxa"/>
            <w:vAlign w:val="center"/>
          </w:tcPr>
          <w:p w:rsidR="0097444B" w:rsidRPr="005206BF" w:rsidRDefault="0097444B" w:rsidP="00CA4971">
            <w:pPr>
              <w:spacing w:line="280" w:lineRule="exact"/>
              <w:jc w:val="center"/>
              <w:rPr>
                <w:rFonts w:ascii="仿宋" w:eastAsia="仿宋" w:hAnsi="仿宋"/>
                <w:sz w:val="24"/>
                <w:szCs w:val="24"/>
              </w:rPr>
            </w:pPr>
            <w:r w:rsidRPr="005206BF">
              <w:rPr>
                <w:rFonts w:ascii="仿宋" w:eastAsia="仿宋" w:hAnsi="仿宋" w:hint="eastAsia"/>
                <w:sz w:val="24"/>
                <w:szCs w:val="24"/>
              </w:rPr>
              <w:t>2</w:t>
            </w:r>
          </w:p>
        </w:tc>
        <w:tc>
          <w:tcPr>
            <w:tcW w:w="1942" w:type="dxa"/>
            <w:vAlign w:val="center"/>
          </w:tcPr>
          <w:p w:rsidR="0097444B" w:rsidRPr="005206BF" w:rsidRDefault="0097444B" w:rsidP="00CA4971">
            <w:pPr>
              <w:spacing w:line="280" w:lineRule="exact"/>
              <w:rPr>
                <w:rFonts w:ascii="仿宋" w:eastAsia="仿宋" w:hAnsi="仿宋"/>
                <w:sz w:val="24"/>
                <w:szCs w:val="24"/>
              </w:rPr>
            </w:pPr>
            <w:r w:rsidRPr="005206BF">
              <w:rPr>
                <w:rFonts w:ascii="仿宋" w:eastAsia="仿宋" w:hAnsi="仿宋" w:cs="宋体" w:hint="eastAsia"/>
                <w:color w:val="000000" w:themeColor="text1"/>
                <w:kern w:val="0"/>
                <w:sz w:val="24"/>
                <w:szCs w:val="24"/>
              </w:rPr>
              <w:t>商务韩语专任教师</w:t>
            </w:r>
          </w:p>
        </w:tc>
        <w:tc>
          <w:tcPr>
            <w:tcW w:w="752" w:type="dxa"/>
            <w:vAlign w:val="center"/>
          </w:tcPr>
          <w:p w:rsidR="0097444B" w:rsidRPr="005206BF" w:rsidRDefault="0097444B" w:rsidP="00CA4971">
            <w:pPr>
              <w:widowControl/>
              <w:spacing w:line="280" w:lineRule="exact"/>
              <w:jc w:val="center"/>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1</w:t>
            </w:r>
          </w:p>
        </w:tc>
        <w:tc>
          <w:tcPr>
            <w:tcW w:w="8937" w:type="dxa"/>
            <w:vAlign w:val="center"/>
          </w:tcPr>
          <w:p w:rsidR="0097444B" w:rsidRPr="00575D19" w:rsidRDefault="0097444B" w:rsidP="00CA4971">
            <w:pPr>
              <w:spacing w:line="280" w:lineRule="exact"/>
              <w:ind w:firstLineChars="200" w:firstLine="480"/>
              <w:rPr>
                <w:rFonts w:ascii="仿宋" w:eastAsia="仿宋" w:hAnsi="仿宋" w:cs="宋体"/>
                <w:color w:val="000000" w:themeColor="text1"/>
                <w:kern w:val="0"/>
                <w:sz w:val="24"/>
                <w:szCs w:val="24"/>
              </w:rPr>
            </w:pPr>
            <w:r w:rsidRPr="00924574">
              <w:rPr>
                <w:rFonts w:ascii="仿宋" w:eastAsia="仿宋" w:hAnsi="仿宋" w:cs="宋体" w:hint="eastAsia"/>
                <w:color w:val="000000" w:themeColor="text1"/>
                <w:kern w:val="0"/>
                <w:sz w:val="24"/>
                <w:szCs w:val="24"/>
              </w:rPr>
              <w:t>①</w:t>
            </w:r>
            <w:r w:rsidRPr="00A36DF4">
              <w:rPr>
                <w:rFonts w:ascii="仿宋" w:eastAsia="仿宋" w:hAnsi="仿宋" w:cs="宋体" w:hint="eastAsia"/>
                <w:color w:val="000000" w:themeColor="text1"/>
                <w:kern w:val="0"/>
                <w:sz w:val="24"/>
                <w:szCs w:val="24"/>
              </w:rPr>
              <w:t>全日制本科以上学历；②精通韩语口语及文字翻译；</w:t>
            </w:r>
            <w:r w:rsidRPr="00924574">
              <w:rPr>
                <w:rFonts w:ascii="仿宋" w:eastAsia="仿宋" w:hAnsi="仿宋" w:cs="宋体" w:hint="eastAsia"/>
                <w:color w:val="000000" w:themeColor="text1"/>
                <w:kern w:val="0"/>
                <w:sz w:val="24"/>
                <w:szCs w:val="24"/>
              </w:rPr>
              <w:t>③</w:t>
            </w:r>
            <w:r>
              <w:rPr>
                <w:rFonts w:ascii="仿宋" w:eastAsia="仿宋" w:hAnsi="仿宋" w:cs="宋体" w:hint="eastAsia"/>
                <w:color w:val="000000" w:themeColor="text1"/>
                <w:kern w:val="0"/>
                <w:sz w:val="24"/>
                <w:szCs w:val="24"/>
              </w:rPr>
              <w:t>有职业院校教学经验或社会培训机构教学经验者优先考虑。</w:t>
            </w:r>
          </w:p>
        </w:tc>
        <w:tc>
          <w:tcPr>
            <w:tcW w:w="1842" w:type="dxa"/>
            <w:vAlign w:val="center"/>
          </w:tcPr>
          <w:p w:rsidR="0097444B" w:rsidRPr="005206BF" w:rsidRDefault="0097444B" w:rsidP="00CA4971">
            <w:pPr>
              <w:spacing w:line="280" w:lineRule="exact"/>
              <w:rPr>
                <w:rFonts w:ascii="仿宋" w:eastAsia="仿宋" w:hAnsi="仿宋"/>
                <w:sz w:val="24"/>
                <w:szCs w:val="24"/>
              </w:rPr>
            </w:pPr>
            <w:r w:rsidRPr="005206BF">
              <w:rPr>
                <w:rFonts w:ascii="仿宋" w:eastAsia="仿宋" w:hAnsi="仿宋" w:hint="eastAsia"/>
                <w:sz w:val="24"/>
                <w:szCs w:val="24"/>
              </w:rPr>
              <w:t>韩语专业</w:t>
            </w:r>
          </w:p>
        </w:tc>
      </w:tr>
      <w:tr w:rsidR="0097444B" w:rsidRPr="005206BF" w:rsidTr="00F32EB7">
        <w:trPr>
          <w:trHeight w:val="140"/>
          <w:jc w:val="center"/>
        </w:trPr>
        <w:tc>
          <w:tcPr>
            <w:tcW w:w="728" w:type="dxa"/>
            <w:vAlign w:val="center"/>
          </w:tcPr>
          <w:p w:rsidR="0097444B" w:rsidRPr="005206BF" w:rsidRDefault="0097444B" w:rsidP="00CA4971">
            <w:pPr>
              <w:spacing w:line="280" w:lineRule="exact"/>
              <w:jc w:val="center"/>
              <w:rPr>
                <w:rFonts w:ascii="仿宋" w:eastAsia="仿宋" w:hAnsi="仿宋"/>
                <w:sz w:val="24"/>
                <w:szCs w:val="24"/>
              </w:rPr>
            </w:pPr>
            <w:r w:rsidRPr="005206BF">
              <w:rPr>
                <w:rFonts w:ascii="仿宋" w:eastAsia="仿宋" w:hAnsi="仿宋" w:hint="eastAsia"/>
                <w:sz w:val="24"/>
                <w:szCs w:val="24"/>
              </w:rPr>
              <w:t>3</w:t>
            </w:r>
          </w:p>
        </w:tc>
        <w:tc>
          <w:tcPr>
            <w:tcW w:w="1942" w:type="dxa"/>
            <w:vAlign w:val="center"/>
          </w:tcPr>
          <w:p w:rsidR="0097444B" w:rsidRPr="005206BF" w:rsidRDefault="0097444B" w:rsidP="00CA4971">
            <w:pPr>
              <w:spacing w:line="280" w:lineRule="exact"/>
              <w:rPr>
                <w:rFonts w:ascii="仿宋" w:eastAsia="仿宋" w:hAnsi="仿宋"/>
                <w:sz w:val="24"/>
                <w:szCs w:val="24"/>
              </w:rPr>
            </w:pPr>
            <w:r w:rsidRPr="005206BF">
              <w:rPr>
                <w:rFonts w:ascii="仿宋" w:eastAsia="仿宋" w:hAnsi="仿宋" w:cs="宋体" w:hint="eastAsia"/>
                <w:color w:val="000000" w:themeColor="text1"/>
                <w:kern w:val="0"/>
                <w:sz w:val="24"/>
                <w:szCs w:val="24"/>
              </w:rPr>
              <w:t>商务印尼语专任教师</w:t>
            </w:r>
          </w:p>
        </w:tc>
        <w:tc>
          <w:tcPr>
            <w:tcW w:w="752" w:type="dxa"/>
            <w:vAlign w:val="center"/>
          </w:tcPr>
          <w:p w:rsidR="0097444B" w:rsidRPr="005206BF" w:rsidRDefault="0097444B" w:rsidP="00CA4971">
            <w:pPr>
              <w:spacing w:line="280" w:lineRule="exact"/>
              <w:jc w:val="center"/>
              <w:rPr>
                <w:rFonts w:ascii="仿宋" w:eastAsia="仿宋" w:hAnsi="仿宋"/>
                <w:sz w:val="24"/>
                <w:szCs w:val="24"/>
              </w:rPr>
            </w:pPr>
            <w:r w:rsidRPr="005206BF">
              <w:rPr>
                <w:rFonts w:ascii="仿宋" w:eastAsia="仿宋" w:hAnsi="仿宋" w:hint="eastAsia"/>
                <w:sz w:val="24"/>
                <w:szCs w:val="24"/>
              </w:rPr>
              <w:t>1</w:t>
            </w:r>
          </w:p>
        </w:tc>
        <w:tc>
          <w:tcPr>
            <w:tcW w:w="8937" w:type="dxa"/>
            <w:vAlign w:val="center"/>
          </w:tcPr>
          <w:p w:rsidR="0097444B" w:rsidRPr="005206BF" w:rsidRDefault="0097444B" w:rsidP="00CA4971">
            <w:pPr>
              <w:spacing w:line="280" w:lineRule="exact"/>
              <w:ind w:firstLineChars="200" w:firstLine="480"/>
              <w:rPr>
                <w:rFonts w:ascii="仿宋" w:eastAsia="仿宋" w:hAnsi="仿宋" w:cs="宋体"/>
                <w:color w:val="000000" w:themeColor="text1"/>
                <w:kern w:val="0"/>
                <w:sz w:val="24"/>
                <w:szCs w:val="24"/>
              </w:rPr>
            </w:pPr>
            <w:r w:rsidRPr="00924574">
              <w:rPr>
                <w:rFonts w:ascii="仿宋" w:eastAsia="仿宋" w:hAnsi="仿宋" w:cs="宋体" w:hint="eastAsia"/>
                <w:color w:val="000000" w:themeColor="text1"/>
                <w:kern w:val="0"/>
                <w:sz w:val="24"/>
                <w:szCs w:val="24"/>
              </w:rPr>
              <w:t>①</w:t>
            </w:r>
            <w:r w:rsidRPr="00A36DF4">
              <w:rPr>
                <w:rFonts w:ascii="仿宋" w:eastAsia="仿宋" w:hAnsi="仿宋" w:cs="宋体" w:hint="eastAsia"/>
                <w:color w:val="000000" w:themeColor="text1"/>
                <w:kern w:val="0"/>
                <w:sz w:val="24"/>
                <w:szCs w:val="24"/>
              </w:rPr>
              <w:t>全日制本科以上学历；②</w:t>
            </w:r>
            <w:r w:rsidRPr="005206BF">
              <w:rPr>
                <w:rFonts w:ascii="仿宋" w:eastAsia="仿宋" w:hAnsi="仿宋" w:cs="宋体" w:hint="eastAsia"/>
                <w:color w:val="000000" w:themeColor="text1"/>
                <w:kern w:val="0"/>
                <w:sz w:val="24"/>
                <w:szCs w:val="24"/>
              </w:rPr>
              <w:t>精通印尼语口语及文字翻译</w:t>
            </w:r>
            <w:r w:rsidRPr="00A36DF4">
              <w:rPr>
                <w:rFonts w:ascii="仿宋" w:eastAsia="仿宋" w:hAnsi="仿宋" w:cs="宋体" w:hint="eastAsia"/>
                <w:color w:val="000000" w:themeColor="text1"/>
                <w:kern w:val="0"/>
                <w:sz w:val="24"/>
                <w:szCs w:val="24"/>
              </w:rPr>
              <w:t>；</w:t>
            </w:r>
            <w:r w:rsidRPr="00924574">
              <w:rPr>
                <w:rFonts w:ascii="仿宋" w:eastAsia="仿宋" w:hAnsi="仿宋" w:cs="宋体" w:hint="eastAsia"/>
                <w:color w:val="000000" w:themeColor="text1"/>
                <w:kern w:val="0"/>
                <w:sz w:val="24"/>
                <w:szCs w:val="24"/>
              </w:rPr>
              <w:t>③</w:t>
            </w:r>
            <w:r>
              <w:rPr>
                <w:rFonts w:ascii="仿宋" w:eastAsia="仿宋" w:hAnsi="仿宋" w:cs="宋体" w:hint="eastAsia"/>
                <w:color w:val="000000" w:themeColor="text1"/>
                <w:kern w:val="0"/>
                <w:sz w:val="24"/>
                <w:szCs w:val="24"/>
              </w:rPr>
              <w:t>有职业院校教学经验或社会培训机构教学经验者优先考虑。</w:t>
            </w:r>
          </w:p>
        </w:tc>
        <w:tc>
          <w:tcPr>
            <w:tcW w:w="1842" w:type="dxa"/>
            <w:vAlign w:val="center"/>
          </w:tcPr>
          <w:p w:rsidR="0097444B" w:rsidRPr="005206BF" w:rsidRDefault="0097444B" w:rsidP="00CA4971">
            <w:pPr>
              <w:spacing w:line="280" w:lineRule="exact"/>
              <w:rPr>
                <w:rFonts w:ascii="仿宋" w:eastAsia="仿宋" w:hAnsi="仿宋"/>
                <w:sz w:val="24"/>
                <w:szCs w:val="24"/>
              </w:rPr>
            </w:pPr>
            <w:r w:rsidRPr="005206BF">
              <w:rPr>
                <w:rFonts w:ascii="仿宋" w:eastAsia="仿宋" w:hAnsi="仿宋" w:hint="eastAsia"/>
                <w:sz w:val="24"/>
                <w:szCs w:val="24"/>
              </w:rPr>
              <w:t>印尼语专业</w:t>
            </w:r>
          </w:p>
        </w:tc>
      </w:tr>
      <w:tr w:rsidR="0097444B" w:rsidRPr="005206BF" w:rsidTr="00F32EB7">
        <w:trPr>
          <w:trHeight w:val="140"/>
          <w:jc w:val="center"/>
        </w:trPr>
        <w:tc>
          <w:tcPr>
            <w:tcW w:w="728" w:type="dxa"/>
            <w:vAlign w:val="center"/>
          </w:tcPr>
          <w:p w:rsidR="0097444B" w:rsidRPr="005206BF" w:rsidRDefault="0097444B" w:rsidP="00CA4971">
            <w:pPr>
              <w:spacing w:line="280" w:lineRule="exact"/>
              <w:jc w:val="center"/>
              <w:rPr>
                <w:rFonts w:ascii="仿宋" w:eastAsia="仿宋" w:hAnsi="仿宋"/>
                <w:sz w:val="24"/>
                <w:szCs w:val="24"/>
              </w:rPr>
            </w:pPr>
            <w:r w:rsidRPr="005206BF">
              <w:rPr>
                <w:rFonts w:ascii="仿宋" w:eastAsia="仿宋" w:hAnsi="仿宋" w:hint="eastAsia"/>
                <w:sz w:val="24"/>
                <w:szCs w:val="24"/>
              </w:rPr>
              <w:t>4</w:t>
            </w:r>
          </w:p>
        </w:tc>
        <w:tc>
          <w:tcPr>
            <w:tcW w:w="1942" w:type="dxa"/>
            <w:vAlign w:val="center"/>
          </w:tcPr>
          <w:p w:rsidR="0097444B" w:rsidRPr="005206BF" w:rsidRDefault="0097444B" w:rsidP="00CA4971">
            <w:pPr>
              <w:spacing w:line="280" w:lineRule="exact"/>
              <w:rPr>
                <w:rFonts w:ascii="仿宋" w:eastAsia="仿宋" w:hAnsi="仿宋"/>
                <w:sz w:val="24"/>
                <w:szCs w:val="24"/>
              </w:rPr>
            </w:pPr>
            <w:r w:rsidRPr="005206BF">
              <w:rPr>
                <w:rFonts w:ascii="仿宋" w:eastAsia="仿宋" w:hAnsi="仿宋" w:cs="宋体" w:hint="eastAsia"/>
                <w:color w:val="000000" w:themeColor="text1"/>
                <w:kern w:val="0"/>
                <w:sz w:val="24"/>
                <w:szCs w:val="24"/>
              </w:rPr>
              <w:t>学前教育专业美术手工艺教师</w:t>
            </w:r>
          </w:p>
        </w:tc>
        <w:tc>
          <w:tcPr>
            <w:tcW w:w="752" w:type="dxa"/>
            <w:vAlign w:val="center"/>
          </w:tcPr>
          <w:p w:rsidR="0097444B" w:rsidRPr="005206BF" w:rsidRDefault="0097444B" w:rsidP="00CA4971">
            <w:pPr>
              <w:spacing w:line="280" w:lineRule="exact"/>
              <w:jc w:val="center"/>
              <w:rPr>
                <w:rFonts w:ascii="仿宋" w:eastAsia="仿宋" w:hAnsi="仿宋"/>
                <w:sz w:val="24"/>
                <w:szCs w:val="24"/>
              </w:rPr>
            </w:pPr>
            <w:r>
              <w:rPr>
                <w:rFonts w:ascii="仿宋" w:eastAsia="仿宋" w:hAnsi="仿宋" w:cs="宋体" w:hint="eastAsia"/>
                <w:color w:val="000000" w:themeColor="text1"/>
                <w:kern w:val="0"/>
                <w:sz w:val="24"/>
                <w:szCs w:val="24"/>
              </w:rPr>
              <w:t>1</w:t>
            </w:r>
          </w:p>
        </w:tc>
        <w:tc>
          <w:tcPr>
            <w:tcW w:w="8937" w:type="dxa"/>
            <w:vAlign w:val="center"/>
          </w:tcPr>
          <w:p w:rsidR="0097444B" w:rsidRPr="00BE20CD" w:rsidRDefault="0097444B" w:rsidP="00CA4971">
            <w:pPr>
              <w:spacing w:line="280" w:lineRule="exact"/>
              <w:ind w:firstLineChars="200" w:firstLine="480"/>
              <w:rPr>
                <w:rFonts w:ascii="仿宋" w:eastAsia="仿宋" w:hAnsi="仿宋" w:cs="宋体"/>
                <w:color w:val="000000" w:themeColor="text1"/>
                <w:kern w:val="0"/>
                <w:sz w:val="24"/>
                <w:szCs w:val="24"/>
              </w:rPr>
            </w:pPr>
            <w:r w:rsidRPr="00924574">
              <w:rPr>
                <w:rFonts w:ascii="仿宋" w:eastAsia="仿宋" w:hAnsi="仿宋" w:cs="宋体" w:hint="eastAsia"/>
                <w:color w:val="000000" w:themeColor="text1"/>
                <w:kern w:val="0"/>
                <w:sz w:val="24"/>
                <w:szCs w:val="24"/>
              </w:rPr>
              <w:t>①</w:t>
            </w:r>
            <w:r w:rsidRPr="00A36DF4">
              <w:rPr>
                <w:rFonts w:ascii="仿宋" w:eastAsia="仿宋" w:hAnsi="仿宋" w:cs="宋体" w:hint="eastAsia"/>
                <w:color w:val="000000" w:themeColor="text1"/>
                <w:kern w:val="0"/>
                <w:sz w:val="24"/>
                <w:szCs w:val="24"/>
              </w:rPr>
              <w:t>全日制本科以上学历；②</w:t>
            </w:r>
            <w:r>
              <w:rPr>
                <w:rFonts w:ascii="仿宋" w:eastAsia="仿宋" w:hAnsi="仿宋" w:cs="宋体" w:hint="eastAsia"/>
                <w:color w:val="000000" w:themeColor="text1"/>
                <w:kern w:val="0"/>
                <w:sz w:val="24"/>
                <w:szCs w:val="24"/>
              </w:rPr>
              <w:t>有</w:t>
            </w:r>
            <w:r w:rsidRPr="00364BF1">
              <w:rPr>
                <w:rFonts w:ascii="仿宋" w:eastAsia="仿宋" w:hAnsi="仿宋" w:cs="宋体" w:hint="eastAsia"/>
                <w:color w:val="000000" w:themeColor="text1"/>
                <w:kern w:val="0"/>
                <w:sz w:val="24"/>
                <w:szCs w:val="24"/>
              </w:rPr>
              <w:t>手工、美术专长</w:t>
            </w:r>
            <w:r w:rsidRPr="00A36DF4">
              <w:rPr>
                <w:rFonts w:ascii="仿宋" w:eastAsia="仿宋" w:hAnsi="仿宋" w:cs="宋体" w:hint="eastAsia"/>
                <w:color w:val="000000" w:themeColor="text1"/>
                <w:kern w:val="0"/>
                <w:sz w:val="24"/>
                <w:szCs w:val="24"/>
              </w:rPr>
              <w:t>；</w:t>
            </w:r>
            <w:r w:rsidRPr="00924574">
              <w:rPr>
                <w:rFonts w:ascii="仿宋" w:eastAsia="仿宋" w:hAnsi="仿宋" w:cs="宋体" w:hint="eastAsia"/>
                <w:color w:val="000000" w:themeColor="text1"/>
                <w:kern w:val="0"/>
                <w:sz w:val="24"/>
                <w:szCs w:val="24"/>
              </w:rPr>
              <w:t>③</w:t>
            </w:r>
            <w:r>
              <w:rPr>
                <w:rFonts w:ascii="仿宋" w:eastAsia="仿宋" w:hAnsi="仿宋" w:cs="宋体" w:hint="eastAsia"/>
                <w:color w:val="000000" w:themeColor="text1"/>
                <w:kern w:val="0"/>
                <w:sz w:val="24"/>
                <w:szCs w:val="24"/>
              </w:rPr>
              <w:t>有职业院校教学经验或社会培训机构教学经验者优先考虑。</w:t>
            </w:r>
          </w:p>
        </w:tc>
        <w:tc>
          <w:tcPr>
            <w:tcW w:w="1842" w:type="dxa"/>
            <w:vAlign w:val="center"/>
          </w:tcPr>
          <w:p w:rsidR="0097444B" w:rsidRPr="005206BF" w:rsidRDefault="0097444B" w:rsidP="00CA4971">
            <w:pPr>
              <w:spacing w:line="280" w:lineRule="exact"/>
              <w:rPr>
                <w:rFonts w:ascii="仿宋" w:eastAsia="仿宋" w:hAnsi="仿宋"/>
                <w:sz w:val="24"/>
                <w:szCs w:val="24"/>
              </w:rPr>
            </w:pPr>
            <w:r w:rsidRPr="005206BF">
              <w:rPr>
                <w:rFonts w:ascii="仿宋" w:eastAsia="仿宋" w:hAnsi="仿宋" w:cs="宋体" w:hint="eastAsia"/>
                <w:color w:val="000000" w:themeColor="text1"/>
                <w:kern w:val="0"/>
                <w:sz w:val="24"/>
                <w:szCs w:val="24"/>
              </w:rPr>
              <w:t>美术手工艺类</w:t>
            </w:r>
          </w:p>
        </w:tc>
      </w:tr>
      <w:tr w:rsidR="0097444B" w:rsidRPr="005206BF" w:rsidTr="00F32EB7">
        <w:trPr>
          <w:trHeight w:val="140"/>
          <w:jc w:val="center"/>
        </w:trPr>
        <w:tc>
          <w:tcPr>
            <w:tcW w:w="728" w:type="dxa"/>
            <w:vAlign w:val="center"/>
          </w:tcPr>
          <w:p w:rsidR="0097444B" w:rsidRPr="005206BF" w:rsidRDefault="0097444B" w:rsidP="00CA4971">
            <w:pPr>
              <w:spacing w:line="280" w:lineRule="exact"/>
              <w:jc w:val="center"/>
              <w:rPr>
                <w:rFonts w:ascii="仿宋" w:eastAsia="仿宋" w:hAnsi="仿宋"/>
                <w:sz w:val="24"/>
                <w:szCs w:val="24"/>
              </w:rPr>
            </w:pPr>
            <w:r w:rsidRPr="005206BF">
              <w:rPr>
                <w:rFonts w:ascii="仿宋" w:eastAsia="仿宋" w:hAnsi="仿宋" w:hint="eastAsia"/>
                <w:sz w:val="24"/>
                <w:szCs w:val="24"/>
              </w:rPr>
              <w:t>5</w:t>
            </w:r>
          </w:p>
        </w:tc>
        <w:tc>
          <w:tcPr>
            <w:tcW w:w="1942" w:type="dxa"/>
            <w:vAlign w:val="center"/>
          </w:tcPr>
          <w:p w:rsidR="0097444B" w:rsidRPr="005206BF" w:rsidRDefault="0097444B" w:rsidP="00CA4971">
            <w:pPr>
              <w:spacing w:line="280" w:lineRule="exact"/>
              <w:rPr>
                <w:rFonts w:ascii="仿宋" w:eastAsia="仿宋" w:hAnsi="仿宋" w:cs="宋体"/>
                <w:color w:val="000000" w:themeColor="text1"/>
                <w:kern w:val="0"/>
                <w:sz w:val="24"/>
                <w:szCs w:val="24"/>
              </w:rPr>
            </w:pPr>
            <w:r w:rsidRPr="005206BF">
              <w:rPr>
                <w:rFonts w:ascii="仿宋" w:eastAsia="仿宋" w:hAnsi="仿宋" w:cs="宋体" w:hint="eastAsia"/>
                <w:color w:val="000000" w:themeColor="text1"/>
                <w:kern w:val="0"/>
                <w:sz w:val="24"/>
                <w:szCs w:val="24"/>
              </w:rPr>
              <w:t>舞蹈专业教师</w:t>
            </w:r>
          </w:p>
        </w:tc>
        <w:tc>
          <w:tcPr>
            <w:tcW w:w="752" w:type="dxa"/>
            <w:vAlign w:val="center"/>
          </w:tcPr>
          <w:p w:rsidR="0097444B" w:rsidRPr="005206BF" w:rsidRDefault="0097444B" w:rsidP="00CA4971">
            <w:pPr>
              <w:spacing w:line="280" w:lineRule="exact"/>
              <w:jc w:val="center"/>
              <w:rPr>
                <w:rFonts w:ascii="仿宋" w:eastAsia="仿宋" w:hAnsi="仿宋" w:cs="宋体"/>
                <w:color w:val="000000" w:themeColor="text1"/>
                <w:kern w:val="0"/>
                <w:sz w:val="24"/>
                <w:szCs w:val="24"/>
              </w:rPr>
            </w:pPr>
            <w:r w:rsidRPr="005206BF">
              <w:rPr>
                <w:rFonts w:ascii="仿宋" w:eastAsia="仿宋" w:hAnsi="仿宋" w:cs="宋体" w:hint="eastAsia"/>
                <w:color w:val="000000" w:themeColor="text1"/>
                <w:kern w:val="0"/>
                <w:sz w:val="24"/>
                <w:szCs w:val="24"/>
              </w:rPr>
              <w:t>1</w:t>
            </w:r>
          </w:p>
        </w:tc>
        <w:tc>
          <w:tcPr>
            <w:tcW w:w="8937" w:type="dxa"/>
            <w:vAlign w:val="center"/>
          </w:tcPr>
          <w:p w:rsidR="0097444B" w:rsidRPr="005206BF" w:rsidRDefault="0097444B" w:rsidP="00CA4971">
            <w:pPr>
              <w:spacing w:line="280" w:lineRule="exact"/>
              <w:ind w:firstLineChars="200" w:firstLine="480"/>
              <w:rPr>
                <w:rFonts w:ascii="仿宋" w:eastAsia="仿宋" w:hAnsi="仿宋" w:cs="宋体"/>
                <w:color w:val="000000" w:themeColor="text1"/>
                <w:kern w:val="0"/>
                <w:sz w:val="24"/>
                <w:szCs w:val="24"/>
              </w:rPr>
            </w:pPr>
            <w:r w:rsidRPr="00924574">
              <w:rPr>
                <w:rFonts w:ascii="仿宋" w:eastAsia="仿宋" w:hAnsi="仿宋" w:cs="宋体" w:hint="eastAsia"/>
                <w:color w:val="000000" w:themeColor="text1"/>
                <w:kern w:val="0"/>
                <w:sz w:val="24"/>
                <w:szCs w:val="24"/>
              </w:rPr>
              <w:t>①</w:t>
            </w:r>
            <w:r w:rsidRPr="00A36DF4">
              <w:rPr>
                <w:rFonts w:ascii="仿宋" w:eastAsia="仿宋" w:hAnsi="仿宋" w:cs="宋体" w:hint="eastAsia"/>
                <w:color w:val="000000" w:themeColor="text1"/>
                <w:kern w:val="0"/>
                <w:sz w:val="24"/>
                <w:szCs w:val="24"/>
              </w:rPr>
              <w:t>全日制本科以上学历；②</w:t>
            </w:r>
            <w:r>
              <w:rPr>
                <w:rFonts w:ascii="仿宋" w:eastAsia="仿宋" w:hAnsi="仿宋" w:cs="宋体" w:hint="eastAsia"/>
                <w:color w:val="000000" w:themeColor="text1"/>
                <w:kern w:val="0"/>
                <w:sz w:val="24"/>
                <w:szCs w:val="24"/>
              </w:rPr>
              <w:t>具备良好的舞蹈基础，及优良的舞蹈编排能力；</w:t>
            </w:r>
            <w:r w:rsidRPr="00924574">
              <w:rPr>
                <w:rFonts w:ascii="仿宋" w:eastAsia="仿宋" w:hAnsi="仿宋" w:cs="宋体" w:hint="eastAsia"/>
                <w:color w:val="000000" w:themeColor="text1"/>
                <w:kern w:val="0"/>
                <w:sz w:val="24"/>
                <w:szCs w:val="24"/>
              </w:rPr>
              <w:t>③</w:t>
            </w:r>
            <w:r>
              <w:rPr>
                <w:rFonts w:ascii="仿宋" w:eastAsia="仿宋" w:hAnsi="仿宋" w:cs="宋体" w:hint="eastAsia"/>
                <w:color w:val="000000" w:themeColor="text1"/>
                <w:kern w:val="0"/>
                <w:sz w:val="24"/>
                <w:szCs w:val="24"/>
              </w:rPr>
              <w:t>有职业院校教学经验或社会培训机构教学经验者优先考虑。</w:t>
            </w:r>
          </w:p>
        </w:tc>
        <w:tc>
          <w:tcPr>
            <w:tcW w:w="1842" w:type="dxa"/>
            <w:vAlign w:val="center"/>
          </w:tcPr>
          <w:p w:rsidR="0097444B" w:rsidRPr="005206BF" w:rsidRDefault="0097444B" w:rsidP="00CA4971">
            <w:pPr>
              <w:spacing w:line="280" w:lineRule="exact"/>
              <w:rPr>
                <w:rFonts w:ascii="仿宋" w:eastAsia="仿宋" w:hAnsi="仿宋" w:cs="宋体"/>
                <w:color w:val="000000" w:themeColor="text1"/>
                <w:kern w:val="0"/>
                <w:sz w:val="24"/>
                <w:szCs w:val="24"/>
              </w:rPr>
            </w:pPr>
            <w:r w:rsidRPr="005206BF">
              <w:rPr>
                <w:rFonts w:ascii="仿宋" w:eastAsia="仿宋" w:hAnsi="仿宋" w:cs="宋体" w:hint="eastAsia"/>
                <w:color w:val="000000" w:themeColor="text1"/>
                <w:kern w:val="0"/>
                <w:sz w:val="24"/>
                <w:szCs w:val="24"/>
              </w:rPr>
              <w:t>舞蹈专业</w:t>
            </w:r>
          </w:p>
        </w:tc>
      </w:tr>
      <w:tr w:rsidR="00AD1D63" w:rsidRPr="005206BF" w:rsidTr="00F32EB7">
        <w:trPr>
          <w:trHeight w:val="140"/>
          <w:jc w:val="center"/>
        </w:trPr>
        <w:tc>
          <w:tcPr>
            <w:tcW w:w="728" w:type="dxa"/>
            <w:vAlign w:val="center"/>
          </w:tcPr>
          <w:p w:rsidR="00AD1D63" w:rsidRPr="005206BF" w:rsidRDefault="00AD1D63" w:rsidP="00CA4971">
            <w:pPr>
              <w:spacing w:line="280" w:lineRule="exact"/>
              <w:jc w:val="center"/>
              <w:rPr>
                <w:rFonts w:ascii="仿宋" w:eastAsia="仿宋" w:hAnsi="仿宋"/>
                <w:sz w:val="24"/>
                <w:szCs w:val="24"/>
              </w:rPr>
            </w:pPr>
            <w:r w:rsidRPr="005206BF">
              <w:rPr>
                <w:rFonts w:ascii="仿宋" w:eastAsia="仿宋" w:hAnsi="仿宋" w:hint="eastAsia"/>
                <w:sz w:val="24"/>
                <w:szCs w:val="24"/>
              </w:rPr>
              <w:t>6</w:t>
            </w:r>
          </w:p>
        </w:tc>
        <w:tc>
          <w:tcPr>
            <w:tcW w:w="1942" w:type="dxa"/>
            <w:vAlign w:val="center"/>
          </w:tcPr>
          <w:p w:rsidR="00AD1D63" w:rsidRDefault="00AD1D63" w:rsidP="00CA4971">
            <w:pPr>
              <w:spacing w:line="280" w:lineRule="exact"/>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电子商务专业教师</w:t>
            </w:r>
          </w:p>
        </w:tc>
        <w:tc>
          <w:tcPr>
            <w:tcW w:w="752" w:type="dxa"/>
            <w:vAlign w:val="center"/>
          </w:tcPr>
          <w:p w:rsidR="00AD1D63" w:rsidRDefault="00AD1D63" w:rsidP="00CA4971">
            <w:pPr>
              <w:spacing w:line="280" w:lineRule="exact"/>
              <w:jc w:val="center"/>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1</w:t>
            </w:r>
          </w:p>
        </w:tc>
        <w:tc>
          <w:tcPr>
            <w:tcW w:w="8937" w:type="dxa"/>
            <w:vAlign w:val="center"/>
          </w:tcPr>
          <w:p w:rsidR="00AD1D63" w:rsidRDefault="00AD1D63" w:rsidP="00CA4971">
            <w:pPr>
              <w:spacing w:line="280" w:lineRule="exact"/>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①全日制本科以上学历；</w:t>
            </w:r>
            <w:r>
              <w:rPr>
                <w:rFonts w:ascii="仿宋" w:eastAsia="仿宋" w:hAnsi="仿宋" w:cs="宋体" w:hint="eastAsia"/>
                <w:kern w:val="0"/>
                <w:sz w:val="24"/>
                <w:szCs w:val="24"/>
              </w:rPr>
              <w:t>②具备带领学生创业，和参加相关比赛</w:t>
            </w:r>
            <w:r>
              <w:rPr>
                <w:rFonts w:ascii="仿宋" w:eastAsia="仿宋" w:hAnsi="仿宋" w:cs="宋体" w:hint="eastAsia"/>
                <w:color w:val="000000" w:themeColor="text1"/>
                <w:kern w:val="0"/>
                <w:sz w:val="24"/>
                <w:szCs w:val="24"/>
              </w:rPr>
              <w:t>能力；③有相关从事电子商务活动经验，或有一年以上的职业院校或社会培训机构电子商务专业教学经验者优先考虑。</w:t>
            </w:r>
          </w:p>
        </w:tc>
        <w:tc>
          <w:tcPr>
            <w:tcW w:w="1842" w:type="dxa"/>
            <w:vAlign w:val="center"/>
          </w:tcPr>
          <w:p w:rsidR="00AD1D63" w:rsidRDefault="00AD1D63" w:rsidP="00CA4971">
            <w:pPr>
              <w:spacing w:line="280" w:lineRule="exact"/>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电子商务专业</w:t>
            </w:r>
          </w:p>
        </w:tc>
      </w:tr>
      <w:tr w:rsidR="00AD1D63" w:rsidRPr="005206BF" w:rsidTr="00F32EB7">
        <w:trPr>
          <w:trHeight w:val="592"/>
          <w:jc w:val="center"/>
        </w:trPr>
        <w:tc>
          <w:tcPr>
            <w:tcW w:w="728" w:type="dxa"/>
            <w:vAlign w:val="center"/>
          </w:tcPr>
          <w:p w:rsidR="00AD1D63" w:rsidRPr="005206BF" w:rsidRDefault="00AD1D63" w:rsidP="00CA4971">
            <w:pPr>
              <w:spacing w:line="280" w:lineRule="exact"/>
              <w:jc w:val="center"/>
              <w:rPr>
                <w:rFonts w:ascii="仿宋" w:eastAsia="仿宋" w:hAnsi="仿宋" w:cs="宋体"/>
                <w:color w:val="000000" w:themeColor="text1"/>
                <w:kern w:val="0"/>
                <w:sz w:val="24"/>
                <w:szCs w:val="24"/>
              </w:rPr>
            </w:pPr>
            <w:r w:rsidRPr="005206BF">
              <w:rPr>
                <w:rFonts w:ascii="仿宋" w:eastAsia="仿宋" w:hAnsi="仿宋" w:cs="宋体" w:hint="eastAsia"/>
                <w:color w:val="000000" w:themeColor="text1"/>
                <w:kern w:val="0"/>
                <w:sz w:val="24"/>
                <w:szCs w:val="24"/>
              </w:rPr>
              <w:t>7</w:t>
            </w:r>
          </w:p>
        </w:tc>
        <w:tc>
          <w:tcPr>
            <w:tcW w:w="1942" w:type="dxa"/>
            <w:vAlign w:val="center"/>
          </w:tcPr>
          <w:p w:rsidR="00AD1D63" w:rsidRDefault="00AD1D63" w:rsidP="00CA4971">
            <w:pPr>
              <w:spacing w:line="280" w:lineRule="exact"/>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市场营销专业教师</w:t>
            </w:r>
          </w:p>
        </w:tc>
        <w:tc>
          <w:tcPr>
            <w:tcW w:w="752" w:type="dxa"/>
            <w:vAlign w:val="center"/>
          </w:tcPr>
          <w:p w:rsidR="00AD1D63" w:rsidRDefault="00AD1D63" w:rsidP="00CA4971">
            <w:pPr>
              <w:spacing w:line="280" w:lineRule="exact"/>
              <w:jc w:val="center"/>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1</w:t>
            </w:r>
          </w:p>
        </w:tc>
        <w:tc>
          <w:tcPr>
            <w:tcW w:w="8937" w:type="dxa"/>
            <w:vAlign w:val="center"/>
          </w:tcPr>
          <w:p w:rsidR="00AD1D63" w:rsidRDefault="00AD1D63" w:rsidP="00CA4971">
            <w:pPr>
              <w:spacing w:line="280" w:lineRule="exact"/>
              <w:ind w:firstLineChars="200" w:firstLine="480"/>
              <w:rPr>
                <w:rFonts w:ascii="仿宋" w:eastAsia="仿宋" w:hAnsi="仿宋" w:cs="宋体"/>
                <w:color w:val="000000" w:themeColor="text1"/>
                <w:kern w:val="0"/>
                <w:sz w:val="24"/>
                <w:szCs w:val="24"/>
              </w:rPr>
            </w:pPr>
            <w:r>
              <w:rPr>
                <w:rFonts w:ascii="仿宋" w:eastAsia="仿宋" w:hAnsi="仿宋" w:cs="宋体" w:hint="eastAsia"/>
                <w:kern w:val="0"/>
                <w:sz w:val="24"/>
                <w:szCs w:val="24"/>
              </w:rPr>
              <w:t>①全日制本科以上学历；②具备带领学生创业，和参加相关比赛</w:t>
            </w:r>
            <w:r w:rsidR="005556A6">
              <w:rPr>
                <w:rFonts w:ascii="仿宋" w:eastAsia="仿宋" w:hAnsi="仿宋" w:cs="宋体" w:hint="eastAsia"/>
                <w:kern w:val="0"/>
                <w:sz w:val="24"/>
                <w:szCs w:val="24"/>
              </w:rPr>
              <w:t>能力；</w:t>
            </w:r>
            <w:r>
              <w:rPr>
                <w:rFonts w:ascii="仿宋" w:eastAsia="仿宋" w:hAnsi="仿宋" w:cs="宋体" w:hint="eastAsia"/>
                <w:kern w:val="0"/>
                <w:sz w:val="24"/>
                <w:szCs w:val="24"/>
              </w:rPr>
              <w:t>③</w:t>
            </w:r>
            <w:r>
              <w:rPr>
                <w:rFonts w:ascii="仿宋" w:eastAsia="仿宋" w:hAnsi="仿宋" w:cs="宋体" w:hint="eastAsia"/>
                <w:color w:val="000000" w:themeColor="text1"/>
                <w:kern w:val="0"/>
                <w:sz w:val="24"/>
                <w:szCs w:val="24"/>
              </w:rPr>
              <w:t>有2年以上从事过相关企业营销工作经验；或有职业院校营销专业教学经验者优先考虑。</w:t>
            </w:r>
          </w:p>
        </w:tc>
        <w:tc>
          <w:tcPr>
            <w:tcW w:w="1842" w:type="dxa"/>
            <w:vAlign w:val="center"/>
          </w:tcPr>
          <w:p w:rsidR="00AD1D63" w:rsidRDefault="00AD1D63" w:rsidP="00CA4971">
            <w:pPr>
              <w:spacing w:line="280" w:lineRule="exact"/>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市场营销专业</w:t>
            </w:r>
          </w:p>
        </w:tc>
      </w:tr>
      <w:tr w:rsidR="00AD1D63" w:rsidRPr="005206BF" w:rsidTr="00F32EB7">
        <w:trPr>
          <w:trHeight w:val="592"/>
          <w:jc w:val="center"/>
        </w:trPr>
        <w:tc>
          <w:tcPr>
            <w:tcW w:w="728" w:type="dxa"/>
            <w:vAlign w:val="center"/>
          </w:tcPr>
          <w:p w:rsidR="00AD1D63" w:rsidRPr="005206BF" w:rsidRDefault="00AD1D63" w:rsidP="00CA4971">
            <w:pPr>
              <w:spacing w:line="280" w:lineRule="exact"/>
              <w:jc w:val="center"/>
              <w:rPr>
                <w:rFonts w:ascii="仿宋" w:eastAsia="仿宋" w:hAnsi="仿宋" w:cs="宋体"/>
                <w:color w:val="000000" w:themeColor="text1"/>
                <w:kern w:val="0"/>
                <w:sz w:val="24"/>
                <w:szCs w:val="24"/>
              </w:rPr>
            </w:pPr>
            <w:r w:rsidRPr="005206BF">
              <w:rPr>
                <w:rFonts w:ascii="仿宋" w:eastAsia="仿宋" w:hAnsi="仿宋" w:cs="宋体" w:hint="eastAsia"/>
                <w:color w:val="000000" w:themeColor="text1"/>
                <w:kern w:val="0"/>
                <w:sz w:val="24"/>
                <w:szCs w:val="24"/>
              </w:rPr>
              <w:t>8</w:t>
            </w:r>
          </w:p>
        </w:tc>
        <w:tc>
          <w:tcPr>
            <w:tcW w:w="1942" w:type="dxa"/>
            <w:vAlign w:val="center"/>
          </w:tcPr>
          <w:p w:rsidR="00AD1D63" w:rsidRDefault="00AD1D63" w:rsidP="00CA4971">
            <w:pPr>
              <w:spacing w:line="280" w:lineRule="exact"/>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美容美发与形象设计专业教师</w:t>
            </w:r>
          </w:p>
        </w:tc>
        <w:tc>
          <w:tcPr>
            <w:tcW w:w="752" w:type="dxa"/>
            <w:vAlign w:val="center"/>
          </w:tcPr>
          <w:p w:rsidR="00AD1D63" w:rsidRDefault="00AD1D63" w:rsidP="00CA4971">
            <w:pPr>
              <w:spacing w:line="280" w:lineRule="exact"/>
              <w:jc w:val="center"/>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1</w:t>
            </w:r>
          </w:p>
        </w:tc>
        <w:tc>
          <w:tcPr>
            <w:tcW w:w="8937" w:type="dxa"/>
            <w:vAlign w:val="center"/>
          </w:tcPr>
          <w:p w:rsidR="00AD1D63" w:rsidRDefault="00AD1D63" w:rsidP="00CA4971">
            <w:pPr>
              <w:spacing w:line="280" w:lineRule="exact"/>
              <w:ind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①全日制大专以上学历，有高级技工职称者可放宽为中专及以上学历，；②有相关的中级以上从业资格证（美发师、美容师、化妆师）；③有职业院校教学经验或社会培训机构教学经验者优先考虑。</w:t>
            </w:r>
          </w:p>
        </w:tc>
        <w:tc>
          <w:tcPr>
            <w:tcW w:w="1842" w:type="dxa"/>
            <w:vAlign w:val="center"/>
          </w:tcPr>
          <w:p w:rsidR="00AD1D63" w:rsidRDefault="00AD1D63" w:rsidP="00CA4971">
            <w:pPr>
              <w:spacing w:line="280" w:lineRule="exact"/>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专业不限</w:t>
            </w:r>
          </w:p>
        </w:tc>
      </w:tr>
      <w:tr w:rsidR="00AD1D63" w:rsidRPr="005206BF" w:rsidTr="00F32EB7">
        <w:trPr>
          <w:trHeight w:val="592"/>
          <w:jc w:val="center"/>
        </w:trPr>
        <w:tc>
          <w:tcPr>
            <w:tcW w:w="728" w:type="dxa"/>
            <w:vAlign w:val="center"/>
          </w:tcPr>
          <w:p w:rsidR="00AD1D63" w:rsidRPr="005206BF" w:rsidRDefault="00AD1D63" w:rsidP="00CA4971">
            <w:pPr>
              <w:spacing w:line="280" w:lineRule="exact"/>
              <w:jc w:val="center"/>
              <w:rPr>
                <w:rFonts w:ascii="仿宋" w:eastAsia="仿宋" w:hAnsi="仿宋" w:cs="宋体"/>
                <w:color w:val="000000" w:themeColor="text1"/>
                <w:kern w:val="0"/>
                <w:sz w:val="24"/>
                <w:szCs w:val="24"/>
              </w:rPr>
            </w:pPr>
            <w:r w:rsidRPr="005206BF">
              <w:rPr>
                <w:rFonts w:ascii="仿宋" w:eastAsia="仿宋" w:hAnsi="仿宋" w:cs="宋体" w:hint="eastAsia"/>
                <w:color w:val="000000" w:themeColor="text1"/>
                <w:kern w:val="0"/>
                <w:sz w:val="24"/>
                <w:szCs w:val="24"/>
              </w:rPr>
              <w:t>9</w:t>
            </w:r>
          </w:p>
        </w:tc>
        <w:tc>
          <w:tcPr>
            <w:tcW w:w="1942" w:type="dxa"/>
            <w:vAlign w:val="center"/>
          </w:tcPr>
          <w:p w:rsidR="00AD1D63" w:rsidRDefault="00AD1D63" w:rsidP="00CA4971">
            <w:pPr>
              <w:spacing w:line="280" w:lineRule="exact"/>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西餐烹饪专业教师</w:t>
            </w:r>
          </w:p>
        </w:tc>
        <w:tc>
          <w:tcPr>
            <w:tcW w:w="752" w:type="dxa"/>
            <w:vAlign w:val="center"/>
          </w:tcPr>
          <w:p w:rsidR="00AD1D63" w:rsidRDefault="00AD1D63" w:rsidP="00CA4971">
            <w:pPr>
              <w:spacing w:line="280" w:lineRule="exact"/>
              <w:jc w:val="center"/>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1</w:t>
            </w:r>
          </w:p>
        </w:tc>
        <w:tc>
          <w:tcPr>
            <w:tcW w:w="8937" w:type="dxa"/>
            <w:vAlign w:val="center"/>
          </w:tcPr>
          <w:p w:rsidR="00AD1D63" w:rsidRDefault="00AD1D63" w:rsidP="00CA4971">
            <w:pPr>
              <w:spacing w:line="280" w:lineRule="exact"/>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①烹饪专业全日制中专以上学历，食品专业全日制大专以上学历；②有劳动部门颁发的相关的高级以上从业资格证（中餐、西餐、面点技术高级工）；③能从事中餐雕刻课程教学</w:t>
            </w:r>
            <w:r w:rsidR="00F27D1C">
              <w:rPr>
                <w:rFonts w:ascii="仿宋" w:eastAsia="仿宋" w:hAnsi="仿宋" w:cs="宋体" w:hint="eastAsia"/>
                <w:color w:val="000000" w:themeColor="text1"/>
                <w:kern w:val="0"/>
                <w:sz w:val="24"/>
                <w:szCs w:val="24"/>
              </w:rPr>
              <w:t>；</w:t>
            </w:r>
            <w:r>
              <w:rPr>
                <w:rFonts w:ascii="仿宋" w:eastAsia="仿宋" w:hAnsi="仿宋" w:cs="宋体" w:hint="eastAsia"/>
                <w:color w:val="000000" w:themeColor="text1"/>
                <w:kern w:val="0"/>
                <w:sz w:val="24"/>
                <w:szCs w:val="24"/>
              </w:rPr>
              <w:t>④有职业院校教学经验或社会培训机构教学经验者优先考虑。</w:t>
            </w:r>
          </w:p>
        </w:tc>
        <w:tc>
          <w:tcPr>
            <w:tcW w:w="1842" w:type="dxa"/>
            <w:vAlign w:val="center"/>
          </w:tcPr>
          <w:p w:rsidR="00AD1D63" w:rsidRDefault="00AD1D63" w:rsidP="00CA4971">
            <w:pPr>
              <w:spacing w:line="280" w:lineRule="exact"/>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烹饪或食品类专业</w:t>
            </w:r>
          </w:p>
        </w:tc>
      </w:tr>
      <w:tr w:rsidR="00AD1D63" w:rsidRPr="005206BF" w:rsidTr="00F32EB7">
        <w:trPr>
          <w:trHeight w:val="607"/>
          <w:jc w:val="center"/>
        </w:trPr>
        <w:tc>
          <w:tcPr>
            <w:tcW w:w="728" w:type="dxa"/>
            <w:vAlign w:val="center"/>
          </w:tcPr>
          <w:p w:rsidR="00AD1D63" w:rsidRPr="005206BF" w:rsidRDefault="00AD1D63" w:rsidP="00CA4971">
            <w:pPr>
              <w:spacing w:line="280" w:lineRule="exact"/>
              <w:jc w:val="center"/>
              <w:rPr>
                <w:rFonts w:ascii="仿宋" w:eastAsia="仿宋" w:hAnsi="仿宋" w:cs="宋体"/>
                <w:color w:val="000000" w:themeColor="text1"/>
                <w:kern w:val="0"/>
                <w:sz w:val="24"/>
                <w:szCs w:val="24"/>
              </w:rPr>
            </w:pPr>
            <w:r w:rsidRPr="005206BF">
              <w:rPr>
                <w:rFonts w:ascii="仿宋" w:eastAsia="仿宋" w:hAnsi="仿宋" w:cs="宋体" w:hint="eastAsia"/>
                <w:color w:val="000000" w:themeColor="text1"/>
                <w:kern w:val="0"/>
                <w:sz w:val="24"/>
                <w:szCs w:val="24"/>
              </w:rPr>
              <w:t>10</w:t>
            </w:r>
          </w:p>
        </w:tc>
        <w:tc>
          <w:tcPr>
            <w:tcW w:w="1942" w:type="dxa"/>
            <w:vAlign w:val="center"/>
          </w:tcPr>
          <w:p w:rsidR="00AD1D63" w:rsidRDefault="00AD1D63" w:rsidP="00CA4971">
            <w:pPr>
              <w:spacing w:line="280" w:lineRule="exact"/>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饭店管理专业教师</w:t>
            </w:r>
          </w:p>
        </w:tc>
        <w:tc>
          <w:tcPr>
            <w:tcW w:w="752" w:type="dxa"/>
            <w:vAlign w:val="center"/>
          </w:tcPr>
          <w:p w:rsidR="00AD1D63" w:rsidRDefault="00AD1D63" w:rsidP="00CA4971">
            <w:pPr>
              <w:spacing w:line="280" w:lineRule="exact"/>
              <w:jc w:val="center"/>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1</w:t>
            </w:r>
          </w:p>
        </w:tc>
        <w:tc>
          <w:tcPr>
            <w:tcW w:w="8937" w:type="dxa"/>
            <w:vAlign w:val="center"/>
          </w:tcPr>
          <w:p w:rsidR="00AD1D63" w:rsidRDefault="00AD1D63" w:rsidP="00CA4971">
            <w:pPr>
              <w:spacing w:line="280" w:lineRule="exact"/>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①全日制本科以上学历；如有相关资格证如餐厅服务员中级、客房服务员中级以上，学历可放宽为大专以上，旅游管理专业须有酒店企业实践经验；②有两年以上饭店行业工作经验和一年职业院校教学经验优先考虑</w:t>
            </w:r>
          </w:p>
        </w:tc>
        <w:tc>
          <w:tcPr>
            <w:tcW w:w="1842" w:type="dxa"/>
            <w:vAlign w:val="center"/>
          </w:tcPr>
          <w:p w:rsidR="00AD1D63" w:rsidRDefault="00AD1D63" w:rsidP="00CA4971">
            <w:pPr>
              <w:spacing w:line="280" w:lineRule="exact"/>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酒店管理或者旅游管理专业</w:t>
            </w:r>
          </w:p>
        </w:tc>
      </w:tr>
      <w:tr w:rsidR="0097444B" w:rsidRPr="005206BF" w:rsidTr="00F32EB7">
        <w:trPr>
          <w:trHeight w:val="592"/>
          <w:jc w:val="center"/>
        </w:trPr>
        <w:tc>
          <w:tcPr>
            <w:tcW w:w="728" w:type="dxa"/>
            <w:vAlign w:val="center"/>
          </w:tcPr>
          <w:p w:rsidR="0097444B" w:rsidRPr="005206BF" w:rsidRDefault="0097444B" w:rsidP="00CA4971">
            <w:pPr>
              <w:spacing w:line="280" w:lineRule="exact"/>
              <w:jc w:val="center"/>
              <w:rPr>
                <w:rFonts w:ascii="仿宋" w:eastAsia="仿宋" w:hAnsi="仿宋" w:cs="宋体"/>
                <w:color w:val="000000" w:themeColor="text1"/>
                <w:kern w:val="0"/>
                <w:sz w:val="24"/>
                <w:szCs w:val="24"/>
              </w:rPr>
            </w:pPr>
            <w:r w:rsidRPr="005206BF">
              <w:rPr>
                <w:rFonts w:ascii="仿宋" w:eastAsia="仿宋" w:hAnsi="仿宋" w:cs="宋体" w:hint="eastAsia"/>
                <w:color w:val="000000" w:themeColor="text1"/>
                <w:kern w:val="0"/>
                <w:sz w:val="24"/>
                <w:szCs w:val="24"/>
              </w:rPr>
              <w:t>11</w:t>
            </w:r>
          </w:p>
        </w:tc>
        <w:tc>
          <w:tcPr>
            <w:tcW w:w="1942" w:type="dxa"/>
            <w:vAlign w:val="center"/>
          </w:tcPr>
          <w:p w:rsidR="0097444B" w:rsidRPr="005206BF" w:rsidRDefault="0097444B" w:rsidP="00CA4971">
            <w:pPr>
              <w:spacing w:line="280" w:lineRule="exact"/>
              <w:rPr>
                <w:rFonts w:ascii="仿宋" w:eastAsia="仿宋" w:hAnsi="仿宋"/>
                <w:sz w:val="24"/>
                <w:szCs w:val="24"/>
              </w:rPr>
            </w:pPr>
            <w:r w:rsidRPr="005206BF">
              <w:rPr>
                <w:rFonts w:ascii="仿宋" w:eastAsia="仿宋" w:hAnsi="仿宋" w:cs="宋体"/>
                <w:color w:val="000000" w:themeColor="text1"/>
                <w:kern w:val="0"/>
                <w:sz w:val="24"/>
                <w:szCs w:val="24"/>
              </w:rPr>
              <w:t>计算机专</w:t>
            </w:r>
            <w:r w:rsidRPr="005206BF">
              <w:rPr>
                <w:rFonts w:ascii="仿宋" w:eastAsia="仿宋" w:hAnsi="仿宋" w:cs="宋体" w:hint="eastAsia"/>
                <w:color w:val="000000" w:themeColor="text1"/>
                <w:kern w:val="0"/>
                <w:sz w:val="24"/>
                <w:szCs w:val="24"/>
              </w:rPr>
              <w:t>任</w:t>
            </w:r>
            <w:r w:rsidRPr="005206BF">
              <w:rPr>
                <w:rFonts w:ascii="仿宋" w:eastAsia="仿宋" w:hAnsi="仿宋" w:cs="宋体"/>
                <w:color w:val="000000" w:themeColor="text1"/>
                <w:kern w:val="0"/>
                <w:sz w:val="24"/>
                <w:szCs w:val="24"/>
              </w:rPr>
              <w:t>教师</w:t>
            </w:r>
          </w:p>
        </w:tc>
        <w:tc>
          <w:tcPr>
            <w:tcW w:w="752" w:type="dxa"/>
            <w:vAlign w:val="center"/>
          </w:tcPr>
          <w:p w:rsidR="0097444B" w:rsidRPr="005206BF" w:rsidRDefault="0097444B" w:rsidP="00CA4971">
            <w:pPr>
              <w:spacing w:line="280" w:lineRule="exact"/>
              <w:jc w:val="center"/>
              <w:rPr>
                <w:rFonts w:ascii="仿宋" w:eastAsia="仿宋" w:hAnsi="仿宋"/>
                <w:sz w:val="24"/>
                <w:szCs w:val="24"/>
              </w:rPr>
            </w:pPr>
            <w:r w:rsidRPr="005206BF">
              <w:rPr>
                <w:rFonts w:ascii="仿宋" w:eastAsia="仿宋" w:hAnsi="仿宋" w:hint="eastAsia"/>
                <w:sz w:val="24"/>
                <w:szCs w:val="24"/>
              </w:rPr>
              <w:t>1</w:t>
            </w:r>
          </w:p>
        </w:tc>
        <w:tc>
          <w:tcPr>
            <w:tcW w:w="8937" w:type="dxa"/>
            <w:vAlign w:val="center"/>
          </w:tcPr>
          <w:p w:rsidR="0097444B" w:rsidRPr="005206BF" w:rsidRDefault="0097444B" w:rsidP="00CA4971">
            <w:pPr>
              <w:spacing w:line="280" w:lineRule="exact"/>
              <w:ind w:firstLineChars="200" w:firstLine="480"/>
              <w:rPr>
                <w:rFonts w:ascii="仿宋" w:eastAsia="仿宋" w:hAnsi="仿宋" w:cs="宋体"/>
                <w:color w:val="000000" w:themeColor="text1"/>
                <w:kern w:val="0"/>
                <w:sz w:val="24"/>
                <w:szCs w:val="24"/>
              </w:rPr>
            </w:pPr>
            <w:r w:rsidRPr="002D1DCA">
              <w:rPr>
                <w:rFonts w:ascii="仿宋" w:eastAsia="仿宋" w:hAnsi="仿宋" w:cs="宋体" w:hint="eastAsia"/>
                <w:color w:val="000000" w:themeColor="text1"/>
                <w:kern w:val="0"/>
                <w:sz w:val="24"/>
                <w:szCs w:val="24"/>
              </w:rPr>
              <w:t>①</w:t>
            </w:r>
            <w:r w:rsidR="00896268" w:rsidRPr="002D1DCA">
              <w:rPr>
                <w:rFonts w:ascii="仿宋" w:eastAsia="仿宋" w:hAnsi="仿宋" w:cs="宋体" w:hint="eastAsia"/>
                <w:color w:val="000000" w:themeColor="text1"/>
                <w:kern w:val="0"/>
                <w:sz w:val="24"/>
                <w:szCs w:val="24"/>
              </w:rPr>
              <w:t>全日制</w:t>
            </w:r>
            <w:r w:rsidRPr="002D1DCA">
              <w:rPr>
                <w:rFonts w:ascii="仿宋" w:eastAsia="仿宋" w:hAnsi="仿宋" w:cs="宋体" w:hint="eastAsia"/>
                <w:color w:val="000000" w:themeColor="text1"/>
                <w:kern w:val="0"/>
                <w:sz w:val="24"/>
                <w:szCs w:val="24"/>
              </w:rPr>
              <w:t>本科以上学历</w:t>
            </w:r>
            <w:r>
              <w:rPr>
                <w:rFonts w:ascii="仿宋" w:eastAsia="仿宋" w:hAnsi="仿宋" w:cs="宋体" w:hint="eastAsia"/>
                <w:color w:val="000000" w:themeColor="text1"/>
                <w:kern w:val="0"/>
                <w:sz w:val="24"/>
                <w:szCs w:val="24"/>
              </w:rPr>
              <w:t>,</w:t>
            </w:r>
            <w:r w:rsidR="00896268">
              <w:rPr>
                <w:rFonts w:ascii="仿宋" w:eastAsia="仿宋" w:hAnsi="仿宋" w:cs="宋体" w:hint="eastAsia"/>
                <w:color w:val="000000" w:themeColor="text1"/>
                <w:kern w:val="0"/>
                <w:sz w:val="24"/>
                <w:szCs w:val="24"/>
              </w:rPr>
              <w:t xml:space="preserve"> </w:t>
            </w:r>
            <w:r w:rsidRPr="005206BF">
              <w:rPr>
                <w:rFonts w:ascii="仿宋" w:eastAsia="仿宋" w:hAnsi="仿宋" w:cs="宋体"/>
                <w:color w:val="000000" w:themeColor="text1"/>
                <w:kern w:val="0"/>
                <w:sz w:val="24"/>
                <w:szCs w:val="24"/>
              </w:rPr>
              <w:t>工学学士学位</w:t>
            </w:r>
            <w:r w:rsidRPr="002D1DCA">
              <w:rPr>
                <w:rFonts w:ascii="仿宋" w:eastAsia="仿宋" w:hAnsi="仿宋" w:cs="宋体" w:hint="eastAsia"/>
                <w:color w:val="000000" w:themeColor="text1"/>
                <w:kern w:val="0"/>
                <w:sz w:val="24"/>
                <w:szCs w:val="24"/>
              </w:rPr>
              <w:t>；②</w:t>
            </w:r>
            <w:r w:rsidRPr="005206BF">
              <w:rPr>
                <w:rFonts w:ascii="仿宋" w:eastAsia="仿宋" w:hAnsi="仿宋" w:cs="宋体" w:hint="eastAsia"/>
                <w:color w:val="000000" w:themeColor="text1"/>
                <w:kern w:val="0"/>
                <w:sz w:val="24"/>
                <w:szCs w:val="24"/>
              </w:rPr>
              <w:t>有</w:t>
            </w:r>
            <w:r w:rsidRPr="005206BF">
              <w:rPr>
                <w:rFonts w:ascii="仿宋" w:eastAsia="仿宋" w:hAnsi="仿宋" w:cs="宋体"/>
                <w:color w:val="000000" w:themeColor="text1"/>
                <w:kern w:val="0"/>
                <w:sz w:val="24"/>
                <w:szCs w:val="24"/>
              </w:rPr>
              <w:t>中职教师资格证</w:t>
            </w:r>
            <w:r w:rsidRPr="002D1DCA">
              <w:rPr>
                <w:rFonts w:ascii="仿宋" w:eastAsia="仿宋" w:hAnsi="仿宋" w:cs="宋体" w:hint="eastAsia"/>
                <w:color w:val="000000" w:themeColor="text1"/>
                <w:kern w:val="0"/>
                <w:sz w:val="24"/>
                <w:szCs w:val="24"/>
              </w:rPr>
              <w:t>；③有职业院校教学经验或社会培训机构教学经验者优先考虑。</w:t>
            </w:r>
          </w:p>
        </w:tc>
        <w:tc>
          <w:tcPr>
            <w:tcW w:w="1842" w:type="dxa"/>
            <w:vAlign w:val="center"/>
          </w:tcPr>
          <w:p w:rsidR="0097444B" w:rsidRPr="005206BF" w:rsidRDefault="0097444B" w:rsidP="00CA4971">
            <w:pPr>
              <w:spacing w:line="280" w:lineRule="exact"/>
              <w:rPr>
                <w:rFonts w:ascii="仿宋" w:eastAsia="仿宋" w:hAnsi="仿宋"/>
                <w:sz w:val="24"/>
                <w:szCs w:val="24"/>
              </w:rPr>
            </w:pPr>
            <w:r w:rsidRPr="005206BF">
              <w:rPr>
                <w:rFonts w:ascii="仿宋" w:eastAsia="仿宋" w:hAnsi="仿宋" w:cs="宋体"/>
                <w:color w:val="000000" w:themeColor="text1"/>
                <w:kern w:val="0"/>
                <w:sz w:val="24"/>
                <w:szCs w:val="24"/>
              </w:rPr>
              <w:t>电子信息工程</w:t>
            </w:r>
            <w:r w:rsidRPr="005206BF">
              <w:rPr>
                <w:rFonts w:ascii="仿宋" w:eastAsia="仿宋" w:hAnsi="仿宋" w:cs="宋体" w:hint="eastAsia"/>
                <w:color w:val="000000" w:themeColor="text1"/>
                <w:kern w:val="0"/>
                <w:sz w:val="24"/>
                <w:szCs w:val="24"/>
              </w:rPr>
              <w:t>专业</w:t>
            </w:r>
          </w:p>
        </w:tc>
      </w:tr>
      <w:tr w:rsidR="0097444B" w:rsidRPr="005206BF" w:rsidTr="00F32EB7">
        <w:trPr>
          <w:trHeight w:val="592"/>
          <w:jc w:val="center"/>
        </w:trPr>
        <w:tc>
          <w:tcPr>
            <w:tcW w:w="728" w:type="dxa"/>
            <w:vAlign w:val="center"/>
          </w:tcPr>
          <w:p w:rsidR="0097444B" w:rsidRPr="005206BF" w:rsidRDefault="0097444B" w:rsidP="00CA4971">
            <w:pPr>
              <w:spacing w:line="280" w:lineRule="exact"/>
              <w:jc w:val="center"/>
              <w:rPr>
                <w:rFonts w:ascii="仿宋" w:eastAsia="仿宋" w:hAnsi="仿宋" w:cs="宋体"/>
                <w:color w:val="000000" w:themeColor="text1"/>
                <w:kern w:val="0"/>
                <w:sz w:val="24"/>
                <w:szCs w:val="24"/>
              </w:rPr>
            </w:pPr>
            <w:r w:rsidRPr="005206BF">
              <w:rPr>
                <w:rFonts w:ascii="仿宋" w:eastAsia="仿宋" w:hAnsi="仿宋" w:cs="宋体" w:hint="eastAsia"/>
                <w:color w:val="000000" w:themeColor="text1"/>
                <w:kern w:val="0"/>
                <w:sz w:val="24"/>
                <w:szCs w:val="24"/>
              </w:rPr>
              <w:t>12</w:t>
            </w:r>
          </w:p>
        </w:tc>
        <w:tc>
          <w:tcPr>
            <w:tcW w:w="1942" w:type="dxa"/>
            <w:vAlign w:val="center"/>
          </w:tcPr>
          <w:p w:rsidR="0097444B" w:rsidRPr="005206BF" w:rsidRDefault="0097444B" w:rsidP="00CA4971">
            <w:pPr>
              <w:widowControl/>
              <w:spacing w:line="280" w:lineRule="exact"/>
              <w:jc w:val="left"/>
              <w:rPr>
                <w:rFonts w:ascii="仿宋" w:eastAsia="仿宋" w:hAnsi="仿宋" w:cs="宋体"/>
                <w:color w:val="000000" w:themeColor="text1"/>
                <w:kern w:val="0"/>
                <w:sz w:val="24"/>
                <w:szCs w:val="24"/>
              </w:rPr>
            </w:pPr>
            <w:r w:rsidRPr="005206BF">
              <w:rPr>
                <w:rFonts w:ascii="仿宋" w:eastAsia="仿宋" w:hAnsi="仿宋" w:cs="宋体" w:hint="eastAsia"/>
                <w:color w:val="000000" w:themeColor="text1"/>
                <w:kern w:val="0"/>
                <w:sz w:val="24"/>
                <w:szCs w:val="24"/>
              </w:rPr>
              <w:t>应用文写作类课教师</w:t>
            </w:r>
          </w:p>
        </w:tc>
        <w:tc>
          <w:tcPr>
            <w:tcW w:w="752" w:type="dxa"/>
            <w:vAlign w:val="center"/>
          </w:tcPr>
          <w:p w:rsidR="0097444B" w:rsidRPr="005206BF" w:rsidRDefault="0097444B" w:rsidP="00CA4971">
            <w:pPr>
              <w:spacing w:line="280" w:lineRule="exact"/>
              <w:jc w:val="center"/>
              <w:rPr>
                <w:rFonts w:ascii="仿宋" w:eastAsia="仿宋" w:hAnsi="仿宋" w:cs="宋体"/>
                <w:color w:val="000000" w:themeColor="text1"/>
                <w:kern w:val="0"/>
                <w:sz w:val="24"/>
                <w:szCs w:val="24"/>
              </w:rPr>
            </w:pPr>
            <w:r w:rsidRPr="005206BF">
              <w:rPr>
                <w:rFonts w:ascii="仿宋" w:eastAsia="仿宋" w:hAnsi="仿宋" w:cs="宋体" w:hint="eastAsia"/>
                <w:color w:val="000000" w:themeColor="text1"/>
                <w:kern w:val="0"/>
                <w:sz w:val="24"/>
                <w:szCs w:val="24"/>
              </w:rPr>
              <w:t>1</w:t>
            </w:r>
          </w:p>
        </w:tc>
        <w:tc>
          <w:tcPr>
            <w:tcW w:w="8937" w:type="dxa"/>
            <w:vAlign w:val="center"/>
          </w:tcPr>
          <w:p w:rsidR="0097444B" w:rsidRPr="005206BF" w:rsidRDefault="0097444B" w:rsidP="00CA4971">
            <w:pPr>
              <w:spacing w:line="280" w:lineRule="exact"/>
              <w:ind w:firstLineChars="200" w:firstLine="480"/>
              <w:rPr>
                <w:rFonts w:ascii="仿宋" w:eastAsia="仿宋" w:hAnsi="仿宋" w:cs="宋体"/>
                <w:color w:val="000000" w:themeColor="text1"/>
                <w:kern w:val="0"/>
                <w:sz w:val="24"/>
                <w:szCs w:val="24"/>
              </w:rPr>
            </w:pPr>
            <w:r w:rsidRPr="002D1DCA">
              <w:rPr>
                <w:rFonts w:ascii="仿宋" w:eastAsia="仿宋" w:hAnsi="仿宋" w:cs="宋体" w:hint="eastAsia"/>
                <w:color w:val="000000" w:themeColor="text1"/>
                <w:kern w:val="0"/>
                <w:sz w:val="24"/>
                <w:szCs w:val="24"/>
              </w:rPr>
              <w:t>①全日制本科以上学历；②</w:t>
            </w:r>
            <w:r w:rsidRPr="005206BF">
              <w:rPr>
                <w:rFonts w:ascii="仿宋" w:eastAsia="仿宋" w:hAnsi="仿宋" w:cs="宋体" w:hint="eastAsia"/>
                <w:color w:val="000000" w:themeColor="text1"/>
                <w:kern w:val="0"/>
                <w:sz w:val="24"/>
                <w:szCs w:val="24"/>
              </w:rPr>
              <w:t>能上语文、应用文写作、演讲与口才、普通话</w:t>
            </w:r>
            <w:r>
              <w:rPr>
                <w:rFonts w:ascii="仿宋" w:eastAsia="仿宋" w:hAnsi="仿宋" w:cs="宋体" w:hint="eastAsia"/>
                <w:color w:val="000000" w:themeColor="text1"/>
                <w:kern w:val="0"/>
                <w:sz w:val="24"/>
                <w:szCs w:val="24"/>
              </w:rPr>
              <w:t>等相关</w:t>
            </w:r>
            <w:r w:rsidRPr="005206BF">
              <w:rPr>
                <w:rFonts w:ascii="仿宋" w:eastAsia="仿宋" w:hAnsi="仿宋" w:cs="宋体" w:hint="eastAsia"/>
                <w:color w:val="000000" w:themeColor="text1"/>
                <w:kern w:val="0"/>
                <w:sz w:val="24"/>
                <w:szCs w:val="24"/>
              </w:rPr>
              <w:t>课程</w:t>
            </w:r>
            <w:r>
              <w:rPr>
                <w:rFonts w:ascii="仿宋" w:eastAsia="仿宋" w:hAnsi="仿宋" w:cs="宋体" w:hint="eastAsia"/>
                <w:color w:val="000000" w:themeColor="text1"/>
                <w:kern w:val="0"/>
                <w:sz w:val="24"/>
                <w:szCs w:val="24"/>
              </w:rPr>
              <w:t>，并能协助行政从事新闻采编工作；</w:t>
            </w:r>
            <w:r w:rsidRPr="002D1DCA">
              <w:rPr>
                <w:rFonts w:ascii="仿宋" w:eastAsia="仿宋" w:hAnsi="仿宋" w:cs="宋体" w:hint="eastAsia"/>
                <w:color w:val="000000" w:themeColor="text1"/>
                <w:kern w:val="0"/>
                <w:sz w:val="24"/>
                <w:szCs w:val="24"/>
              </w:rPr>
              <w:t>③有职业院校教学经验或社会培训机构教学经验者优先考虑。</w:t>
            </w:r>
          </w:p>
        </w:tc>
        <w:tc>
          <w:tcPr>
            <w:tcW w:w="1842" w:type="dxa"/>
            <w:vAlign w:val="center"/>
          </w:tcPr>
          <w:p w:rsidR="0097444B" w:rsidRPr="005206BF" w:rsidRDefault="0097444B" w:rsidP="00CA4971">
            <w:pPr>
              <w:spacing w:line="280" w:lineRule="exact"/>
              <w:rPr>
                <w:rFonts w:ascii="仿宋" w:eastAsia="仿宋" w:hAnsi="仿宋" w:cs="宋体"/>
                <w:color w:val="000000" w:themeColor="text1"/>
                <w:kern w:val="0"/>
                <w:sz w:val="24"/>
                <w:szCs w:val="24"/>
              </w:rPr>
            </w:pPr>
            <w:r w:rsidRPr="005206BF">
              <w:rPr>
                <w:rFonts w:ascii="仿宋" w:eastAsia="仿宋" w:hAnsi="仿宋" w:cs="宋体" w:hint="eastAsia"/>
                <w:color w:val="000000" w:themeColor="text1"/>
                <w:kern w:val="0"/>
                <w:sz w:val="24"/>
                <w:szCs w:val="24"/>
              </w:rPr>
              <w:t>新闻学专业</w:t>
            </w:r>
          </w:p>
        </w:tc>
      </w:tr>
    </w:tbl>
    <w:p w:rsidR="00DF3569" w:rsidRPr="00491E95" w:rsidRDefault="00DF3569" w:rsidP="002D7573">
      <w:pPr>
        <w:spacing w:line="320" w:lineRule="exact"/>
        <w:ind w:firstLine="660"/>
        <w:rPr>
          <w:rFonts w:ascii="仿宋" w:eastAsia="仿宋" w:hAnsi="仿宋" w:cs="宋体"/>
          <w:color w:val="000000" w:themeColor="text1"/>
          <w:kern w:val="0"/>
          <w:sz w:val="28"/>
          <w:szCs w:val="28"/>
        </w:rPr>
      </w:pPr>
    </w:p>
    <w:sectPr w:rsidR="00DF3569" w:rsidRPr="00491E95" w:rsidSect="00536C12">
      <w:pgSz w:w="16838" w:h="11906" w:orient="landscape"/>
      <w:pgMar w:top="1134" w:right="1440" w:bottom="1134" w:left="144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E2B" w:rsidRDefault="007F4E2B" w:rsidP="004E0E3E">
      <w:r>
        <w:separator/>
      </w:r>
    </w:p>
  </w:endnote>
  <w:endnote w:type="continuationSeparator" w:id="0">
    <w:p w:rsidR="007F4E2B" w:rsidRDefault="007F4E2B" w:rsidP="004E0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E2B" w:rsidRDefault="007F4E2B" w:rsidP="004E0E3E">
      <w:r>
        <w:separator/>
      </w:r>
    </w:p>
  </w:footnote>
  <w:footnote w:type="continuationSeparator" w:id="0">
    <w:p w:rsidR="007F4E2B" w:rsidRDefault="007F4E2B" w:rsidP="004E0E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75BD7"/>
    <w:multiLevelType w:val="hybridMultilevel"/>
    <w:tmpl w:val="D082A7D8"/>
    <w:lvl w:ilvl="0" w:tplc="5A12D5E2">
      <w:start w:val="3"/>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7E438C"/>
    <w:multiLevelType w:val="hybridMultilevel"/>
    <w:tmpl w:val="AB74EF1E"/>
    <w:lvl w:ilvl="0" w:tplc="11B6B0A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97976F9"/>
    <w:multiLevelType w:val="hybridMultilevel"/>
    <w:tmpl w:val="BE8ED896"/>
    <w:lvl w:ilvl="0" w:tplc="9C10A9C6">
      <w:start w:val="3"/>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B9C6E8B"/>
    <w:multiLevelType w:val="hybridMultilevel"/>
    <w:tmpl w:val="F690B73E"/>
    <w:lvl w:ilvl="0" w:tplc="FAF665C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55853FA"/>
    <w:multiLevelType w:val="hybridMultilevel"/>
    <w:tmpl w:val="25463158"/>
    <w:lvl w:ilvl="0" w:tplc="270EAC7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E597BD1"/>
    <w:multiLevelType w:val="hybridMultilevel"/>
    <w:tmpl w:val="A38A64A4"/>
    <w:lvl w:ilvl="0" w:tplc="1D6618C6">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378"/>
    <w:rsid w:val="00014EBB"/>
    <w:rsid w:val="00044DD4"/>
    <w:rsid w:val="0005598F"/>
    <w:rsid w:val="000867AE"/>
    <w:rsid w:val="00092B24"/>
    <w:rsid w:val="00095CCB"/>
    <w:rsid w:val="000E440F"/>
    <w:rsid w:val="00107277"/>
    <w:rsid w:val="00124693"/>
    <w:rsid w:val="00165DDA"/>
    <w:rsid w:val="001C2E3C"/>
    <w:rsid w:val="0022559D"/>
    <w:rsid w:val="00230AFB"/>
    <w:rsid w:val="0024115E"/>
    <w:rsid w:val="00250446"/>
    <w:rsid w:val="0027634D"/>
    <w:rsid w:val="0029206C"/>
    <w:rsid w:val="002D1DCA"/>
    <w:rsid w:val="002D6A5B"/>
    <w:rsid w:val="002D7573"/>
    <w:rsid w:val="00300E0F"/>
    <w:rsid w:val="00323D52"/>
    <w:rsid w:val="00364BF1"/>
    <w:rsid w:val="00385538"/>
    <w:rsid w:val="003B76BA"/>
    <w:rsid w:val="003D1C95"/>
    <w:rsid w:val="004143A1"/>
    <w:rsid w:val="0043666F"/>
    <w:rsid w:val="00451112"/>
    <w:rsid w:val="00466C6A"/>
    <w:rsid w:val="004715E9"/>
    <w:rsid w:val="00475F82"/>
    <w:rsid w:val="00476246"/>
    <w:rsid w:val="004825DA"/>
    <w:rsid w:val="00490F9C"/>
    <w:rsid w:val="00491E95"/>
    <w:rsid w:val="004A5C85"/>
    <w:rsid w:val="004E0E3E"/>
    <w:rsid w:val="004E5B66"/>
    <w:rsid w:val="0051025E"/>
    <w:rsid w:val="00510BE1"/>
    <w:rsid w:val="005206BF"/>
    <w:rsid w:val="00520767"/>
    <w:rsid w:val="00531959"/>
    <w:rsid w:val="00536849"/>
    <w:rsid w:val="00536C12"/>
    <w:rsid w:val="005556A6"/>
    <w:rsid w:val="00575D19"/>
    <w:rsid w:val="00585484"/>
    <w:rsid w:val="00595AA6"/>
    <w:rsid w:val="005E0EAD"/>
    <w:rsid w:val="005F428B"/>
    <w:rsid w:val="00610AD5"/>
    <w:rsid w:val="00610FE9"/>
    <w:rsid w:val="006137BC"/>
    <w:rsid w:val="006222FE"/>
    <w:rsid w:val="00673427"/>
    <w:rsid w:val="00687138"/>
    <w:rsid w:val="00697738"/>
    <w:rsid w:val="006D5BA1"/>
    <w:rsid w:val="006D67B8"/>
    <w:rsid w:val="007331F4"/>
    <w:rsid w:val="007365A2"/>
    <w:rsid w:val="00743F3C"/>
    <w:rsid w:val="007530E2"/>
    <w:rsid w:val="00773B2D"/>
    <w:rsid w:val="007911A5"/>
    <w:rsid w:val="007B03E0"/>
    <w:rsid w:val="007F4E2B"/>
    <w:rsid w:val="00800D87"/>
    <w:rsid w:val="00812D26"/>
    <w:rsid w:val="00816611"/>
    <w:rsid w:val="00834B1A"/>
    <w:rsid w:val="00844FFD"/>
    <w:rsid w:val="00896268"/>
    <w:rsid w:val="008F0378"/>
    <w:rsid w:val="009140CF"/>
    <w:rsid w:val="00920830"/>
    <w:rsid w:val="00924574"/>
    <w:rsid w:val="00925AFE"/>
    <w:rsid w:val="00927FB1"/>
    <w:rsid w:val="00931CAF"/>
    <w:rsid w:val="009320A9"/>
    <w:rsid w:val="0097444B"/>
    <w:rsid w:val="009B7D33"/>
    <w:rsid w:val="009C67F3"/>
    <w:rsid w:val="009E6D2B"/>
    <w:rsid w:val="00A07268"/>
    <w:rsid w:val="00A1752D"/>
    <w:rsid w:val="00A36DF4"/>
    <w:rsid w:val="00A55FC3"/>
    <w:rsid w:val="00A60EA6"/>
    <w:rsid w:val="00AD1D63"/>
    <w:rsid w:val="00AF014B"/>
    <w:rsid w:val="00AF4366"/>
    <w:rsid w:val="00AF4F7D"/>
    <w:rsid w:val="00B10DAC"/>
    <w:rsid w:val="00B14DAA"/>
    <w:rsid w:val="00B429EF"/>
    <w:rsid w:val="00B660D6"/>
    <w:rsid w:val="00B97974"/>
    <w:rsid w:val="00BD05FD"/>
    <w:rsid w:val="00BE20CD"/>
    <w:rsid w:val="00BF52A4"/>
    <w:rsid w:val="00C72EB2"/>
    <w:rsid w:val="00C7785C"/>
    <w:rsid w:val="00C908B6"/>
    <w:rsid w:val="00C97C16"/>
    <w:rsid w:val="00CA4971"/>
    <w:rsid w:val="00CB7AD1"/>
    <w:rsid w:val="00D356A2"/>
    <w:rsid w:val="00D9068A"/>
    <w:rsid w:val="00DC3E3E"/>
    <w:rsid w:val="00DF3569"/>
    <w:rsid w:val="00DF4536"/>
    <w:rsid w:val="00E3111A"/>
    <w:rsid w:val="00E320D7"/>
    <w:rsid w:val="00E72D0F"/>
    <w:rsid w:val="00ED42AF"/>
    <w:rsid w:val="00EE029B"/>
    <w:rsid w:val="00EE6254"/>
    <w:rsid w:val="00F0653D"/>
    <w:rsid w:val="00F11171"/>
    <w:rsid w:val="00F224C3"/>
    <w:rsid w:val="00F27D1C"/>
    <w:rsid w:val="00F32EB7"/>
    <w:rsid w:val="00F75AC0"/>
    <w:rsid w:val="00F77550"/>
    <w:rsid w:val="00FA6C4A"/>
    <w:rsid w:val="00FC43EE"/>
    <w:rsid w:val="00FE084F"/>
    <w:rsid w:val="00FF6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E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0E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0E3E"/>
    <w:rPr>
      <w:sz w:val="18"/>
      <w:szCs w:val="18"/>
    </w:rPr>
  </w:style>
  <w:style w:type="paragraph" w:styleId="a4">
    <w:name w:val="footer"/>
    <w:basedOn w:val="a"/>
    <w:link w:val="Char0"/>
    <w:uiPriority w:val="99"/>
    <w:unhideWhenUsed/>
    <w:rsid w:val="004E0E3E"/>
    <w:pPr>
      <w:tabs>
        <w:tab w:val="center" w:pos="4153"/>
        <w:tab w:val="right" w:pos="8306"/>
      </w:tabs>
      <w:snapToGrid w:val="0"/>
      <w:jc w:val="left"/>
    </w:pPr>
    <w:rPr>
      <w:sz w:val="18"/>
      <w:szCs w:val="18"/>
    </w:rPr>
  </w:style>
  <w:style w:type="character" w:customStyle="1" w:styleId="Char0">
    <w:name w:val="页脚 Char"/>
    <w:basedOn w:val="a0"/>
    <w:link w:val="a4"/>
    <w:uiPriority w:val="99"/>
    <w:rsid w:val="004E0E3E"/>
    <w:rPr>
      <w:sz w:val="18"/>
      <w:szCs w:val="18"/>
    </w:rPr>
  </w:style>
  <w:style w:type="paragraph" w:styleId="a5">
    <w:name w:val="Date"/>
    <w:basedOn w:val="a"/>
    <w:next w:val="a"/>
    <w:link w:val="Char1"/>
    <w:uiPriority w:val="99"/>
    <w:semiHidden/>
    <w:unhideWhenUsed/>
    <w:rsid w:val="00DF3569"/>
    <w:pPr>
      <w:ind w:leftChars="2500" w:left="100"/>
    </w:pPr>
  </w:style>
  <w:style w:type="character" w:customStyle="1" w:styleId="Char1">
    <w:name w:val="日期 Char"/>
    <w:basedOn w:val="a0"/>
    <w:link w:val="a5"/>
    <w:uiPriority w:val="99"/>
    <w:semiHidden/>
    <w:rsid w:val="00DF3569"/>
  </w:style>
  <w:style w:type="table" w:styleId="a6">
    <w:name w:val="Table Grid"/>
    <w:basedOn w:val="a1"/>
    <w:uiPriority w:val="59"/>
    <w:rsid w:val="00A072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ED42AF"/>
    <w:rPr>
      <w:sz w:val="18"/>
      <w:szCs w:val="18"/>
    </w:rPr>
  </w:style>
  <w:style w:type="character" w:customStyle="1" w:styleId="Char2">
    <w:name w:val="批注框文本 Char"/>
    <w:basedOn w:val="a0"/>
    <w:link w:val="a7"/>
    <w:uiPriority w:val="99"/>
    <w:semiHidden/>
    <w:rsid w:val="00ED42AF"/>
    <w:rPr>
      <w:sz w:val="18"/>
      <w:szCs w:val="18"/>
    </w:rPr>
  </w:style>
  <w:style w:type="paragraph" w:styleId="a8">
    <w:name w:val="List Paragraph"/>
    <w:basedOn w:val="a"/>
    <w:uiPriority w:val="34"/>
    <w:qFormat/>
    <w:rsid w:val="0092457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E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0E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0E3E"/>
    <w:rPr>
      <w:sz w:val="18"/>
      <w:szCs w:val="18"/>
    </w:rPr>
  </w:style>
  <w:style w:type="paragraph" w:styleId="a4">
    <w:name w:val="footer"/>
    <w:basedOn w:val="a"/>
    <w:link w:val="Char0"/>
    <w:uiPriority w:val="99"/>
    <w:unhideWhenUsed/>
    <w:rsid w:val="004E0E3E"/>
    <w:pPr>
      <w:tabs>
        <w:tab w:val="center" w:pos="4153"/>
        <w:tab w:val="right" w:pos="8306"/>
      </w:tabs>
      <w:snapToGrid w:val="0"/>
      <w:jc w:val="left"/>
    </w:pPr>
    <w:rPr>
      <w:sz w:val="18"/>
      <w:szCs w:val="18"/>
    </w:rPr>
  </w:style>
  <w:style w:type="character" w:customStyle="1" w:styleId="Char0">
    <w:name w:val="页脚 Char"/>
    <w:basedOn w:val="a0"/>
    <w:link w:val="a4"/>
    <w:uiPriority w:val="99"/>
    <w:rsid w:val="004E0E3E"/>
    <w:rPr>
      <w:sz w:val="18"/>
      <w:szCs w:val="18"/>
    </w:rPr>
  </w:style>
  <w:style w:type="paragraph" w:styleId="a5">
    <w:name w:val="Date"/>
    <w:basedOn w:val="a"/>
    <w:next w:val="a"/>
    <w:link w:val="Char1"/>
    <w:uiPriority w:val="99"/>
    <w:semiHidden/>
    <w:unhideWhenUsed/>
    <w:rsid w:val="00DF3569"/>
    <w:pPr>
      <w:ind w:leftChars="2500" w:left="100"/>
    </w:pPr>
  </w:style>
  <w:style w:type="character" w:customStyle="1" w:styleId="Char1">
    <w:name w:val="日期 Char"/>
    <w:basedOn w:val="a0"/>
    <w:link w:val="a5"/>
    <w:uiPriority w:val="99"/>
    <w:semiHidden/>
    <w:rsid w:val="00DF3569"/>
  </w:style>
  <w:style w:type="table" w:styleId="a6">
    <w:name w:val="Table Grid"/>
    <w:basedOn w:val="a1"/>
    <w:uiPriority w:val="59"/>
    <w:rsid w:val="00A072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ED42AF"/>
    <w:rPr>
      <w:sz w:val="18"/>
      <w:szCs w:val="18"/>
    </w:rPr>
  </w:style>
  <w:style w:type="character" w:customStyle="1" w:styleId="Char2">
    <w:name w:val="批注框文本 Char"/>
    <w:basedOn w:val="a0"/>
    <w:link w:val="a7"/>
    <w:uiPriority w:val="99"/>
    <w:semiHidden/>
    <w:rsid w:val="00ED42AF"/>
    <w:rPr>
      <w:sz w:val="18"/>
      <w:szCs w:val="18"/>
    </w:rPr>
  </w:style>
  <w:style w:type="paragraph" w:styleId="a8">
    <w:name w:val="List Paragraph"/>
    <w:basedOn w:val="a"/>
    <w:uiPriority w:val="34"/>
    <w:qFormat/>
    <w:rsid w:val="0092457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1</Pages>
  <Words>174</Words>
  <Characters>994</Characters>
  <Application>Microsoft Office Word</Application>
  <DocSecurity>0</DocSecurity>
  <Lines>8</Lines>
  <Paragraphs>2</Paragraphs>
  <ScaleCrop>false</ScaleCrop>
  <Company>Microsoft</Company>
  <LinksUpToDate>false</LinksUpToDate>
  <CharactersWithSpaces>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113</cp:revision>
  <cp:lastPrinted>2016-12-29T05:29:00Z</cp:lastPrinted>
  <dcterms:created xsi:type="dcterms:W3CDTF">2016-12-27T01:38:00Z</dcterms:created>
  <dcterms:modified xsi:type="dcterms:W3CDTF">2017-01-04T06:23:00Z</dcterms:modified>
</cp:coreProperties>
</file>