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eastAsia="黑体"/>
          <w:kern w:val="0"/>
          <w:sz w:val="32"/>
          <w:szCs w:val="32"/>
        </w:rPr>
      </w:pPr>
      <w:r>
        <w:rPr>
          <w:rFonts w:hint="eastAsia" w:ascii="黑体" w:eastAsia="黑体"/>
          <w:kern w:val="0"/>
          <w:sz w:val="32"/>
          <w:szCs w:val="32"/>
        </w:rPr>
        <w:t>附件2</w:t>
      </w:r>
    </w:p>
    <w:p>
      <w:pPr>
        <w:spacing w:line="600" w:lineRule="exact"/>
        <w:jc w:val="center"/>
        <w:rPr>
          <w:rFonts w:ascii="方正小标宋简体" w:eastAsia="方正小标宋简体"/>
          <w:kern w:val="0"/>
          <w:sz w:val="40"/>
          <w:szCs w:val="40"/>
          <w:lang w:val="zh-CN"/>
        </w:rPr>
      </w:pPr>
      <w:r>
        <w:rPr>
          <w:rFonts w:hint="eastAsia" w:ascii="方正小标宋简体" w:eastAsia="方正小标宋简体"/>
          <w:kern w:val="0"/>
          <w:sz w:val="40"/>
          <w:szCs w:val="40"/>
          <w:lang w:val="zh-CN"/>
        </w:rPr>
        <w:t>广西“三支一扶”计划招募考试防疫指南</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为做好广西新冠肺炎疫情防控工作，切实保障广大考生的生命安全和身体健康，确</w:t>
      </w:r>
      <w:bookmarkStart w:id="0" w:name="_GoBack"/>
      <w:bookmarkEnd w:id="0"/>
      <w:r>
        <w:rPr>
          <w:rFonts w:hint="eastAsia" w:ascii="仿宋_GB2312" w:hAnsi="仿宋_GB2312" w:eastAsia="仿宋_GB2312" w:cs="仿宋_GB2312"/>
          <w:sz w:val="32"/>
          <w:szCs w:val="32"/>
        </w:rPr>
        <w:t>保考试各项工作顺利进行，根据自治区新型冠状病毒感染的肺炎疫情防控工作领导小组指挥部《关于印发各类现场笔试面试新冠肺炎疫情防控指引的通知》（桂新冠防指〔</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167</w:t>
      </w:r>
      <w:r>
        <w:rPr>
          <w:rFonts w:hint="eastAsia" w:ascii="仿宋_GB2312" w:hAnsi="仿宋_GB2312" w:eastAsia="仿宋_GB2312" w:cs="仿宋_GB2312"/>
          <w:sz w:val="32"/>
          <w:szCs w:val="32"/>
        </w:rPr>
        <w:t>号）等文件精神，制定如下防疫指南：</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考生应在考前14天，通过“爱广西”等APP实名申领“广西健康码”。考前14天，考生应避免到国内疫情中高风险地区或国(境)外旅行、居住，避免与新冠肺炎确诊病例、疑似病例、无症状感染者及国内疫情中高风险地区人员或近期国(境)外返桂人员接触;避免去人员流动性较大、人员密集的场所聚集;应做好自我健康监测14天，如出现发热(体温≥37.3℃)、咳嗽、乏力、鼻塞、流涕、咽痛、腹泻等身体不适情况，应及时到正规医疗机构进行相应的诊疗和排查，确保考试时身体健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二、考点入口处均设置有体温监测点，所有考生进入考点时要佩戴口罩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有序接受体温测量，通过体温检测通道时，应保持人员间隔大于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米，“广西健康码”为绿码及现场测量体温正常</w:t>
      </w:r>
      <w:r>
        <w:rPr>
          <w:rFonts w:ascii="仿宋_GB2312" w:hAnsi="仿宋_GB2312" w:eastAsia="仿宋_GB2312" w:cs="仿宋_GB2312"/>
          <w:sz w:val="32"/>
          <w:szCs w:val="32"/>
        </w:rPr>
        <w:t>(&lt;37.3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的考生方可进入考场。仅限考生和考试工作人员进入考点，考生亲属送考后，不得在考点门口聚集。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四、考试过程中，考生应自备一次性使用医用口罩或医用外科口罩，除身份确认需摘除口罩以外，全程佩戴口罩，做好个人防护。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五、考生散场时要按监考员的指令有序离场，不得拥挤，保持人员间距。</w:t>
      </w:r>
    </w:p>
    <w:p>
      <w:pPr>
        <w:spacing w:line="600" w:lineRule="exact"/>
        <w:ind w:firstLine="640" w:firstLineChars="200"/>
      </w:pPr>
      <w:r>
        <w:rPr>
          <w:rFonts w:hint="eastAsia" w:ascii="仿宋_GB2312" w:hAnsi="仿宋_GB2312" w:eastAsia="仿宋_GB2312" w:cs="仿宋_GB2312"/>
          <w:sz w:val="32"/>
          <w:szCs w:val="32"/>
        </w:rPr>
        <w:t>六、请考生自觉配合做好疫情防控工作，不得隐瞒或谎报旅居史、接触史、健康状况等疫情防控重点信息，克服焦虑心理，保持良好状态参加考试。违反疫情防控相关规定的，责任由考生自负。</w:t>
      </w:r>
    </w:p>
    <w:sectPr>
      <w:pgSz w:w="11906" w:h="16838"/>
      <w:pgMar w:top="1701" w:right="1474" w:bottom="141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E1202"/>
    <w:rsid w:val="5A127F36"/>
    <w:rsid w:val="7BBE1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2021-06-29T01:59:00Z</dcterms:created>
  <dc:creator>吴庆春</dc:creator>
  <cp:lastModifiedBy>吴庆春</cp:lastModifiedBy>
  <dcterms:modified xsi:type="dcterms:W3CDTF">2021-06-29T02:00:14Z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7CC7CFAC98494C6D84E44A2EFFCECAE8</vt:lpwstr>
  </property>
</Properties>
</file>