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6C" w:rsidRDefault="00271DC1">
      <w:pPr>
        <w:pStyle w:val="ab"/>
        <w:widowControl w:val="0"/>
        <w:spacing w:beforeLines="100" w:before="408" w:beforeAutospacing="0" w:afterLines="100" w:after="408" w:afterAutospacing="0"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:rsidR="0093126C" w:rsidRDefault="00271DC1">
      <w:pPr>
        <w:pStyle w:val="ab"/>
        <w:widowControl w:val="0"/>
        <w:spacing w:beforeLines="100" w:before="408" w:beforeAutospacing="0" w:afterLines="100" w:after="408" w:afterAutospacing="0" w:line="560" w:lineRule="exact"/>
        <w:jc w:val="center"/>
        <w:rPr>
          <w:rFonts w:ascii="方正小标宋_GBK" w:eastAsia="方正小标宋_GBK" w:hAnsi="黑体"/>
          <w:sz w:val="40"/>
          <w:szCs w:val="32"/>
        </w:rPr>
      </w:pPr>
      <w:r>
        <w:rPr>
          <w:rFonts w:ascii="黑体" w:eastAsia="黑体" w:hAnsi="黑体" w:cs="黑体" w:hint="eastAsia"/>
          <w:sz w:val="40"/>
          <w:szCs w:val="32"/>
        </w:rPr>
        <w:t>广西科技大学附属卫生学校</w:t>
      </w:r>
      <w:r>
        <w:rPr>
          <w:rFonts w:ascii="黑体" w:eastAsia="黑体" w:hAnsi="黑体" w:cs="黑体" w:hint="eastAsia"/>
          <w:sz w:val="40"/>
          <w:szCs w:val="32"/>
        </w:rPr>
        <w:t>2021</w:t>
      </w:r>
      <w:r>
        <w:rPr>
          <w:rFonts w:ascii="黑体" w:eastAsia="黑体" w:hAnsi="黑体" w:cs="黑体" w:hint="eastAsia"/>
          <w:sz w:val="40"/>
          <w:szCs w:val="32"/>
        </w:rPr>
        <w:t>年公开招聘非实名编制工作人员岗位信息表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915"/>
        <w:gridCol w:w="1210"/>
        <w:gridCol w:w="532"/>
        <w:gridCol w:w="996"/>
        <w:gridCol w:w="1657"/>
        <w:gridCol w:w="675"/>
        <w:gridCol w:w="1172"/>
        <w:gridCol w:w="1603"/>
        <w:gridCol w:w="795"/>
        <w:gridCol w:w="645"/>
        <w:gridCol w:w="1103"/>
        <w:gridCol w:w="1063"/>
        <w:gridCol w:w="723"/>
        <w:gridCol w:w="407"/>
      </w:tblGrid>
      <w:tr w:rsidR="0093126C">
        <w:trPr>
          <w:trHeight w:val="781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岗位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是否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年龄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考试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方式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用人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方式</w:t>
            </w:r>
          </w:p>
        </w:tc>
        <w:tc>
          <w:tcPr>
            <w:tcW w:w="40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 w:rsidR="0093126C">
        <w:trPr>
          <w:trHeight w:val="951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医学教学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专业技术十二级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临床医学类专业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基础医学类专业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预防医学类专业中医学类专业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否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硕士研究生及以上学历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年龄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>
              <w:rPr>
                <w:rFonts w:ascii="仿宋" w:eastAsia="仿宋" w:hAnsi="仿宋"/>
                <w:sz w:val="21"/>
                <w:szCs w:val="21"/>
              </w:rPr>
              <w:t>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岁及以下（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1990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初级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执业医师资格证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1097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医学教学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专业技术十级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临床医学类专业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基础医学类专业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预防医学类专业中医学类专业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否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硕士研究生及以上学历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年龄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>
              <w:rPr>
                <w:rFonts w:ascii="仿宋" w:eastAsia="仿宋" w:hAnsi="仿宋"/>
                <w:sz w:val="21"/>
                <w:szCs w:val="21"/>
              </w:rPr>
              <w:t>5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岁及以下（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1985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中级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执业医师资格证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951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医学教学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专业技术十二级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临床医学类专业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基础医学类专业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预防医学类专业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是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全日制本科及以上学历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年龄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>
              <w:rPr>
                <w:rFonts w:ascii="仿宋" w:eastAsia="仿宋" w:hAnsi="仿宋"/>
                <w:sz w:val="21"/>
                <w:szCs w:val="21"/>
              </w:rPr>
              <w:t>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岁及以下（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1990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初级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执业医师资格证；有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 2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年及以上工作经历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笔试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951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护理教学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专业技术十二级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护理学专业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全日制本科及以上学历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年龄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>
              <w:rPr>
                <w:rFonts w:ascii="仿宋" w:eastAsia="仿宋" w:hAnsi="仿宋"/>
                <w:sz w:val="21"/>
                <w:szCs w:val="21"/>
              </w:rPr>
              <w:t>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岁及以下（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1990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初级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护士执业资格证；有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 2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年及以上工作经历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笔试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1037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lastRenderedPageBreak/>
              <w:t>5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护理教学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专业技术十级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护理学专业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否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硕士研究生及以上学历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年龄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>
              <w:rPr>
                <w:rFonts w:ascii="仿宋" w:eastAsia="仿宋" w:hAnsi="仿宋"/>
                <w:sz w:val="21"/>
                <w:szCs w:val="21"/>
              </w:rPr>
              <w:t>5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岁及以下（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1985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中级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护士执业资格证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916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心理学教学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专业技术十三级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心理学专业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应用心理学专业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是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全日制本科及以上学历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年龄</w:t>
            </w: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岁及以下（</w:t>
            </w: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1990</w:t>
            </w: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心理咨询师三级；有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 2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年及以上工作经历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笔试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1015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7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行政管理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管理九级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教育类专业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医学类专业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全日制本科及以上学历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年龄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>
              <w:rPr>
                <w:rFonts w:ascii="仿宋" w:eastAsia="仿宋" w:hAnsi="仿宋"/>
                <w:sz w:val="21"/>
                <w:szCs w:val="21"/>
              </w:rPr>
              <w:t>5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岁及以下（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1975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高级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 2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年及以上学校教学管理工作经验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1132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8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行政管理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管理九级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教育类专业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医学类专业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否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硕士研究生及以上学历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年龄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>
              <w:rPr>
                <w:rFonts w:ascii="仿宋" w:eastAsia="仿宋" w:hAnsi="仿宋"/>
                <w:sz w:val="21"/>
                <w:szCs w:val="21"/>
              </w:rPr>
              <w:t>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岁以下（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1990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仅限高校毕业生报考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995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9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行政管理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管理九级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文秘类专业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新闻传播类专业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全日制本科及以上学历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年龄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 w:val="21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岁以下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1990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笔试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1184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行政管理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管理九级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文秘类专业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新闻传播类专业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全日制本科及以上学历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年龄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>
              <w:rPr>
                <w:rFonts w:ascii="仿宋" w:eastAsia="仿宋" w:hAnsi="仿宋"/>
                <w:sz w:val="21"/>
                <w:szCs w:val="21"/>
              </w:rPr>
              <w:t>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岁以下（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1990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仅限高校毕业生报考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笔试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1318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lastRenderedPageBreak/>
              <w:t>11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体育教学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专业技术十三级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体育教育专业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社会体育专业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      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社会体育指导与管理专业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全日制本科及以上学历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年龄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 w:val="21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岁以下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1990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仅限高校毕业生报考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笔试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1318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12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历史教学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专业技术十三级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历史学专业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民族学专业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世界历史专业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全日制本科及以上学历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年龄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 w:val="21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岁以下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1990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 2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年及以上工作经历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笔试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  <w:tr w:rsidR="0093126C">
        <w:trPr>
          <w:trHeight w:val="1318"/>
          <w:jc w:val="center"/>
        </w:trPr>
        <w:tc>
          <w:tcPr>
            <w:tcW w:w="53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13</w:t>
            </w:r>
          </w:p>
        </w:tc>
        <w:tc>
          <w:tcPr>
            <w:tcW w:w="91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1"/>
                <w:szCs w:val="21"/>
              </w:rPr>
              <w:t>广西科技大学附属卫生学校</w:t>
            </w:r>
          </w:p>
        </w:tc>
        <w:tc>
          <w:tcPr>
            <w:tcW w:w="1210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历史教学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3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专业技术十三级</w:t>
            </w:r>
          </w:p>
        </w:tc>
        <w:tc>
          <w:tcPr>
            <w:tcW w:w="1657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历史学专业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民族学专业</w:t>
            </w:r>
          </w:p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世界历史专业</w:t>
            </w:r>
          </w:p>
        </w:tc>
        <w:tc>
          <w:tcPr>
            <w:tcW w:w="67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172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全日制本科及以上学历</w:t>
            </w:r>
          </w:p>
        </w:tc>
        <w:tc>
          <w:tcPr>
            <w:tcW w:w="16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年龄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</w:t>
            </w:r>
            <w:r>
              <w:rPr>
                <w:rFonts w:ascii="仿宋" w:eastAsia="仿宋" w:hAnsi="仿宋" w:cs="宋体"/>
                <w:kern w:val="0"/>
                <w:sz w:val="21"/>
                <w:szCs w:val="21"/>
              </w:rPr>
              <w:t>0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岁以下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1990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日以后出生）</w:t>
            </w:r>
          </w:p>
        </w:tc>
        <w:tc>
          <w:tcPr>
            <w:tcW w:w="79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645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110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仅限高校毕业生报考</w:t>
            </w:r>
          </w:p>
        </w:tc>
        <w:tc>
          <w:tcPr>
            <w:tcW w:w="106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笔试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+</w:t>
            </w: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3" w:type="dxa"/>
            <w:vAlign w:val="center"/>
          </w:tcPr>
          <w:p w:rsidR="0093126C" w:rsidRDefault="00271DC1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非实名人员控制数</w:t>
            </w:r>
          </w:p>
        </w:tc>
        <w:tc>
          <w:tcPr>
            <w:tcW w:w="407" w:type="dxa"/>
            <w:vAlign w:val="center"/>
          </w:tcPr>
          <w:p w:rsidR="0093126C" w:rsidRDefault="0093126C">
            <w:pPr>
              <w:widowControl/>
              <w:snapToGrid w:val="0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</w:p>
        </w:tc>
      </w:tr>
    </w:tbl>
    <w:p w:rsidR="0093126C" w:rsidRDefault="0093126C">
      <w:pPr>
        <w:ind w:rightChars="-123" w:right="-369"/>
        <w:rPr>
          <w:rFonts w:hint="eastAsia"/>
        </w:rPr>
      </w:pPr>
    </w:p>
    <w:sectPr w:rsidR="0093126C" w:rsidSect="0088651C">
      <w:footerReference w:type="default" r:id="rId8"/>
      <w:pgSz w:w="16838" w:h="11906" w:orient="landscape"/>
      <w:pgMar w:top="850" w:right="1327" w:bottom="850" w:left="1327" w:header="851" w:footer="992" w:gutter="0"/>
      <w:pgNumType w:fmt="numberInDash"/>
      <w:cols w:space="0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C1" w:rsidRDefault="00271DC1">
      <w:r>
        <w:separator/>
      </w:r>
    </w:p>
  </w:endnote>
  <w:endnote w:type="continuationSeparator" w:id="0">
    <w:p w:rsidR="00271DC1" w:rsidRDefault="0027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26C" w:rsidRDefault="00271DC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6C" w:rsidRDefault="00271DC1">
                          <w:pPr>
                            <w:pStyle w:val="a7"/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88651C">
                            <w:rPr>
                              <w:noProof/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3126C" w:rsidRDefault="00271DC1">
                    <w:pPr>
                      <w:pStyle w:val="a7"/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88651C">
                      <w:rPr>
                        <w:noProof/>
                        <w:sz w:val="32"/>
                        <w:szCs w:val="32"/>
                      </w:rPr>
                      <w:t>- 2 -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C1" w:rsidRDefault="00271DC1">
      <w:r>
        <w:separator/>
      </w:r>
    </w:p>
  </w:footnote>
  <w:footnote w:type="continuationSeparator" w:id="0">
    <w:p w:rsidR="00271DC1" w:rsidRDefault="00271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HorizontalSpacing w:val="150"/>
  <w:drawingGridVerticalSpacing w:val="204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C574F2"/>
    <w:rsid w:val="000B618B"/>
    <w:rsid w:val="000C322D"/>
    <w:rsid w:val="0013582E"/>
    <w:rsid w:val="00157C16"/>
    <w:rsid w:val="0018265D"/>
    <w:rsid w:val="001A725B"/>
    <w:rsid w:val="001B636C"/>
    <w:rsid w:val="001C2378"/>
    <w:rsid w:val="001F0DDD"/>
    <w:rsid w:val="00260CDA"/>
    <w:rsid w:val="00271DC1"/>
    <w:rsid w:val="002D7B7E"/>
    <w:rsid w:val="002E126B"/>
    <w:rsid w:val="00357AF5"/>
    <w:rsid w:val="00393755"/>
    <w:rsid w:val="003A2981"/>
    <w:rsid w:val="003B267F"/>
    <w:rsid w:val="00404C60"/>
    <w:rsid w:val="00541069"/>
    <w:rsid w:val="005E54D8"/>
    <w:rsid w:val="00645C89"/>
    <w:rsid w:val="00692B3B"/>
    <w:rsid w:val="006B4C48"/>
    <w:rsid w:val="006E6D49"/>
    <w:rsid w:val="006F2A5B"/>
    <w:rsid w:val="007015BF"/>
    <w:rsid w:val="007A40A5"/>
    <w:rsid w:val="007D5094"/>
    <w:rsid w:val="007F7361"/>
    <w:rsid w:val="00837D71"/>
    <w:rsid w:val="00873B68"/>
    <w:rsid w:val="00873D55"/>
    <w:rsid w:val="0088651C"/>
    <w:rsid w:val="0093126C"/>
    <w:rsid w:val="00994744"/>
    <w:rsid w:val="00997FB4"/>
    <w:rsid w:val="009D4B99"/>
    <w:rsid w:val="00A1177D"/>
    <w:rsid w:val="00AE07BE"/>
    <w:rsid w:val="00AF38CC"/>
    <w:rsid w:val="00B00C10"/>
    <w:rsid w:val="00BC2725"/>
    <w:rsid w:val="00BD2FA9"/>
    <w:rsid w:val="00C05539"/>
    <w:rsid w:val="00C2521A"/>
    <w:rsid w:val="00C65F29"/>
    <w:rsid w:val="00D2085D"/>
    <w:rsid w:val="00D218B9"/>
    <w:rsid w:val="00D31BD4"/>
    <w:rsid w:val="00D665DC"/>
    <w:rsid w:val="00DE3F33"/>
    <w:rsid w:val="00E3660F"/>
    <w:rsid w:val="00E65B4F"/>
    <w:rsid w:val="00E72F74"/>
    <w:rsid w:val="00EB2AFD"/>
    <w:rsid w:val="00F11209"/>
    <w:rsid w:val="00F15BFA"/>
    <w:rsid w:val="00F418E7"/>
    <w:rsid w:val="00F53ECB"/>
    <w:rsid w:val="015D3369"/>
    <w:rsid w:val="02C57034"/>
    <w:rsid w:val="0325348A"/>
    <w:rsid w:val="034F5D94"/>
    <w:rsid w:val="038D1069"/>
    <w:rsid w:val="042641D4"/>
    <w:rsid w:val="04466C47"/>
    <w:rsid w:val="05A872DC"/>
    <w:rsid w:val="05B234CC"/>
    <w:rsid w:val="06113D17"/>
    <w:rsid w:val="07447C77"/>
    <w:rsid w:val="077B25AD"/>
    <w:rsid w:val="081F029D"/>
    <w:rsid w:val="08543EAC"/>
    <w:rsid w:val="096B7C29"/>
    <w:rsid w:val="0B746781"/>
    <w:rsid w:val="0C002B56"/>
    <w:rsid w:val="0EA504AB"/>
    <w:rsid w:val="11463807"/>
    <w:rsid w:val="12012F77"/>
    <w:rsid w:val="124B4845"/>
    <w:rsid w:val="124D0CEE"/>
    <w:rsid w:val="12860A06"/>
    <w:rsid w:val="12CA5649"/>
    <w:rsid w:val="16BF4D80"/>
    <w:rsid w:val="17712DAB"/>
    <w:rsid w:val="191E5A2B"/>
    <w:rsid w:val="1BB85FF5"/>
    <w:rsid w:val="1DCA5B30"/>
    <w:rsid w:val="1FE73C71"/>
    <w:rsid w:val="20880FC0"/>
    <w:rsid w:val="25ED5748"/>
    <w:rsid w:val="264E3675"/>
    <w:rsid w:val="26CC4F52"/>
    <w:rsid w:val="26DB51B2"/>
    <w:rsid w:val="28157F22"/>
    <w:rsid w:val="29A3036D"/>
    <w:rsid w:val="2A2B2204"/>
    <w:rsid w:val="2A993D05"/>
    <w:rsid w:val="2D527DE7"/>
    <w:rsid w:val="2D57380A"/>
    <w:rsid w:val="2D65221B"/>
    <w:rsid w:val="2DF13FB0"/>
    <w:rsid w:val="34F909BD"/>
    <w:rsid w:val="360D7488"/>
    <w:rsid w:val="376B1F2E"/>
    <w:rsid w:val="39992307"/>
    <w:rsid w:val="3A0D5613"/>
    <w:rsid w:val="3AED2D07"/>
    <w:rsid w:val="41D41830"/>
    <w:rsid w:val="42A6717D"/>
    <w:rsid w:val="431012B0"/>
    <w:rsid w:val="4370656B"/>
    <w:rsid w:val="44FA45A7"/>
    <w:rsid w:val="46BD63A2"/>
    <w:rsid w:val="48397404"/>
    <w:rsid w:val="486F0432"/>
    <w:rsid w:val="48785F88"/>
    <w:rsid w:val="48D2283C"/>
    <w:rsid w:val="49DA66F0"/>
    <w:rsid w:val="4B1D2EAB"/>
    <w:rsid w:val="4BD81A9C"/>
    <w:rsid w:val="4C7A7780"/>
    <w:rsid w:val="4F780951"/>
    <w:rsid w:val="51AB2756"/>
    <w:rsid w:val="53A151EA"/>
    <w:rsid w:val="54F437EF"/>
    <w:rsid w:val="575C5774"/>
    <w:rsid w:val="57B71359"/>
    <w:rsid w:val="58B16F1F"/>
    <w:rsid w:val="58D52822"/>
    <w:rsid w:val="5BB24799"/>
    <w:rsid w:val="5BE67218"/>
    <w:rsid w:val="5E0C7A1F"/>
    <w:rsid w:val="5FB37C7A"/>
    <w:rsid w:val="62DC03C6"/>
    <w:rsid w:val="64BA76B4"/>
    <w:rsid w:val="685B0415"/>
    <w:rsid w:val="6C1F611F"/>
    <w:rsid w:val="70271D2B"/>
    <w:rsid w:val="70C213FB"/>
    <w:rsid w:val="70F57C8F"/>
    <w:rsid w:val="71791442"/>
    <w:rsid w:val="72DA5559"/>
    <w:rsid w:val="744602F9"/>
    <w:rsid w:val="75245C56"/>
    <w:rsid w:val="76C93BD0"/>
    <w:rsid w:val="79606D67"/>
    <w:rsid w:val="7ACC7D1E"/>
    <w:rsid w:val="7B2229F6"/>
    <w:rsid w:val="7B632B67"/>
    <w:rsid w:val="7BCD0BB0"/>
    <w:rsid w:val="7C6F5110"/>
    <w:rsid w:val="7D1C6704"/>
    <w:rsid w:val="7DC574F2"/>
    <w:rsid w:val="7DDA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A0CC5"/>
  <w15:docId w15:val="{597A0692-027A-47AE-AF37-36C30E5F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paragraph" w:customStyle="1" w:styleId="WPSPlain">
    <w:name w:val="WPS Plain"/>
    <w:qFormat/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30"/>
      <w:szCs w:val="30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205B23-896E-4A37-9D3D-02FFD050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1453</Characters>
  <Application>Microsoft Office Word</Application>
  <DocSecurity>0</DocSecurity>
  <Lines>12</Lines>
  <Paragraphs>3</Paragraphs>
  <ScaleCrop>false</ScaleCrop>
  <Company>Microsoft.com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姗姗</dc:creator>
  <cp:lastModifiedBy>越努力越幸运</cp:lastModifiedBy>
  <cp:revision>20</cp:revision>
  <cp:lastPrinted>2020-07-26T08:12:00Z</cp:lastPrinted>
  <dcterms:created xsi:type="dcterms:W3CDTF">2019-10-23T08:31:00Z</dcterms:created>
  <dcterms:modified xsi:type="dcterms:W3CDTF">2020-08-25T00:54:00Z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