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黑体" w:hAnsi="黑体" w:eastAsia="黑体" w:cs="Times New Roman"/>
          <w:color w:val="000000"/>
          <w:sz w:val="30"/>
          <w:szCs w:val="30"/>
          <w:lang w:eastAsia="zh-CN"/>
        </w:rPr>
      </w:pPr>
      <w:r>
        <w:rPr>
          <w:rFonts w:hint="eastAsia" w:ascii="黑体" w:hAnsi="黑体" w:eastAsia="黑体"/>
          <w:color w:val="000000"/>
          <w:sz w:val="30"/>
          <w:szCs w:val="30"/>
        </w:rPr>
        <w:t>附件</w:t>
      </w:r>
      <w:r>
        <w:rPr>
          <w:rFonts w:hint="eastAsia" w:ascii="黑体" w:hAnsi="黑体" w:eastAsia="黑体"/>
          <w:color w:val="000000"/>
          <w:sz w:val="30"/>
          <w:szCs w:val="30"/>
          <w:lang w:val="en-US" w:eastAsia="zh-CN"/>
        </w:rPr>
        <w:t>3</w:t>
      </w:r>
      <w:bookmarkStart w:id="0" w:name="_GoBack"/>
      <w:bookmarkEnd w:id="0"/>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报考人员诚信承诺书</w:t>
      </w: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Theme="minorEastAsia" w:hAnsiTheme="minorEastAsia"/>
          <w:sz w:val="32"/>
          <w:szCs w:val="32"/>
        </w:rPr>
      </w:pPr>
      <w:r>
        <w:rPr>
          <w:rFonts w:hint="eastAsia" w:asciiTheme="minorEastAsia" w:hAnsiTheme="minorEastAsia"/>
          <w:sz w:val="32"/>
          <w:szCs w:val="32"/>
        </w:rPr>
        <w:t>（模板）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本人已仔细阅读《广西壮族自治区2020年度考试录用公务员公告》《各类现场笔试面试新冠肺炎疫情防控指引》等有关文件，本着诚信报考的原则，现郑重承诺：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2020年  月  日</w:t>
      </w:r>
    </w:p>
    <w:sectPr>
      <w:pgSz w:w="11906" w:h="16838"/>
      <w:pgMar w:top="1383" w:right="1531" w:bottom="1213" w:left="1531" w:header="851" w:footer="765"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67F76DB7"/>
    <w:rsid w:val="7F8E4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36</TotalTime>
  <ScaleCrop>false</ScaleCrop>
  <LinksUpToDate>false</LinksUpToDate>
  <CharactersWithSpaces>613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周春</cp:lastModifiedBy>
  <dcterms:modified xsi:type="dcterms:W3CDTF">2020-09-17T01:34:23Z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