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color w:val="auto"/>
          <w:spacing w:val="100"/>
          <w:sz w:val="28"/>
          <w:szCs w:val="28"/>
          <w:highlight w:val="none"/>
          <w:lang w:eastAsia="zh-CN"/>
        </w:rPr>
        <w:t>附件</w:t>
      </w:r>
      <w:r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  <w:lang w:val="en-US" w:eastAsia="zh-CN"/>
        </w:rPr>
        <w:t xml:space="preserve">    </w:t>
      </w:r>
    </w:p>
    <w:tbl>
      <w:tblPr>
        <w:tblStyle w:val="4"/>
        <w:tblpPr w:leftFromText="180" w:rightFromText="180" w:vertAnchor="text" w:horzAnchor="page" w:tblpX="1469" w:tblpY="910"/>
        <w:tblOverlap w:val="never"/>
        <w:tblW w:w="90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13"/>
        <w:gridCol w:w="1111"/>
        <w:gridCol w:w="1378"/>
        <w:gridCol w:w="1296"/>
        <w:gridCol w:w="1241"/>
        <w:gridCol w:w="1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ascii="宋体" w:hAnsi="宋体" w:eastAsia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出生年月（   岁）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8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22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53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4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0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8" w:type="dxa"/>
            <w:vMerge w:val="continue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4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0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7974" w:type="dxa"/>
            <w:gridSpan w:val="6"/>
            <w:tcMar>
              <w:left w:w="57" w:type="dxa"/>
              <w:right w:w="57" w:type="dxa"/>
            </w:tcMar>
          </w:tcPr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tabs>
                <w:tab w:val="left" w:pos="3780"/>
              </w:tabs>
              <w:ind w:left="2736" w:hanging="1795" w:hangingChars="855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19XX.09--19XX.07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XX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大</w:t>
            </w:r>
            <w:r>
              <w:rPr>
                <w:rFonts w:hint="eastAsia"/>
                <w:color w:val="auto"/>
                <w:sz w:val="24"/>
                <w:highlight w:val="none"/>
              </w:rPr>
              <w:t>学XX系XX专业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学习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19XX.07--19XX.07  待分配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19XX.07--19XX.07  广西北海市XX单位干部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19XX.07--19XX.07  广西北海市XX局XX科科长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1994.07--2004.08  广西XX市XX副总经理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（其间：1998.07--2001.07</w:t>
            </w:r>
            <w:r>
              <w:rPr>
                <w:rFonts w:hint="eastAsia"/>
                <w:color w:val="auto"/>
                <w:sz w:val="24"/>
                <w:highlight w:val="none"/>
              </w:rPr>
              <w:t>XX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大学</w:t>
            </w:r>
            <w:r>
              <w:rPr>
                <w:rFonts w:hint="eastAsia"/>
                <w:color w:val="auto"/>
                <w:sz w:val="24"/>
                <w:highlight w:val="none"/>
              </w:rPr>
              <w:t>XX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专业学习）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2004.08--2006.04  广西北海市XX局副局长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（2003.08--2005.08</w:t>
            </w:r>
            <w:r>
              <w:rPr>
                <w:rFonts w:hint="eastAsia"/>
                <w:color w:val="auto"/>
                <w:sz w:val="24"/>
                <w:highlight w:val="none"/>
              </w:rPr>
              <w:t>广西XX大学XX系XX专业学习，获法学硕士学位）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2006.04--2012.08  广西北海市XX副局长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（2007.08--2009.08</w:t>
            </w:r>
            <w:r>
              <w:rPr>
                <w:rFonts w:hint="eastAsia"/>
                <w:color w:val="auto"/>
                <w:sz w:val="24"/>
                <w:highlight w:val="none"/>
              </w:rPr>
              <w:t>广西XX大学XX系XX专业学习，获法学博士学位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；2007.08--2008.08挂任市海城区XX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副局长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）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2012.08--2016.06  广西北海市XX副局长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（2013.04--2014.04担任XX区美丽扶贫驻XX县工作队队长，挂任XX）</w:t>
            </w:r>
          </w:p>
          <w:p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2016.06--         广西北海XX局副调研员</w:t>
            </w: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</w:tbl>
    <w:p>
      <w:pPr>
        <w:ind w:firstLine="2560" w:firstLineChars="400"/>
        <w:jc w:val="both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  <w:lang w:eastAsia="zh-CN"/>
        </w:rPr>
        <w:t>个人简历</w:t>
      </w:r>
      <w:r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  <w:t>表</w:t>
      </w:r>
    </w:p>
    <w:p>
      <w:pPr>
        <w:spacing w:line="20" w:lineRule="exact"/>
        <w:rPr>
          <w:rFonts w:ascii="宋体" w:hAnsi="宋体" w:eastAsia="宋体"/>
          <w:color w:val="auto"/>
        </w:rPr>
      </w:pPr>
    </w:p>
    <w:tbl>
      <w:tblPr>
        <w:tblStyle w:val="4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60"/>
        <w:gridCol w:w="1083"/>
        <w:gridCol w:w="752"/>
        <w:gridCol w:w="1050"/>
        <w:gridCol w:w="44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restart"/>
            <w:tcBorders>
              <w:top w:val="single" w:color="auto" w:sz="6" w:space="0"/>
              <w:lef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系</w:t>
            </w: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752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面 貌</w:t>
            </w:r>
          </w:p>
        </w:tc>
        <w:tc>
          <w:tcPr>
            <w:tcW w:w="4453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妻子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XX</w:t>
            </w:r>
          </w:p>
        </w:tc>
        <w:tc>
          <w:tcPr>
            <w:tcW w:w="752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XX</w:t>
            </w: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中共党员</w:t>
            </w:r>
          </w:p>
        </w:tc>
        <w:tc>
          <w:tcPr>
            <w:tcW w:w="4453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广西北海市XX单位科长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**社区居民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儿子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XX</w:t>
            </w:r>
          </w:p>
        </w:tc>
        <w:tc>
          <w:tcPr>
            <w:tcW w:w="752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XX</w:t>
            </w: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学生</w:t>
            </w:r>
          </w:p>
        </w:tc>
        <w:tc>
          <w:tcPr>
            <w:tcW w:w="4453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广西北海市XX</w:t>
            </w:r>
            <w:r>
              <w:rPr>
                <w:rFonts w:hint="eastAsia"/>
                <w:color w:val="auto"/>
                <w:sz w:val="24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父亲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XX</w:t>
            </w:r>
          </w:p>
        </w:tc>
        <w:tc>
          <w:tcPr>
            <w:tcW w:w="752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XX</w:t>
            </w: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群众</w:t>
            </w:r>
          </w:p>
        </w:tc>
        <w:tc>
          <w:tcPr>
            <w:tcW w:w="4453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广西北海市XX单位科长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**社区居民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母亲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XX</w:t>
            </w:r>
          </w:p>
        </w:tc>
        <w:tc>
          <w:tcPr>
            <w:tcW w:w="752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XX</w:t>
            </w: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群众</w:t>
            </w:r>
          </w:p>
        </w:tc>
        <w:tc>
          <w:tcPr>
            <w:tcW w:w="4453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广西北海市XX单位科长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**社区居民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83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52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4453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83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52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4453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  <w:bottom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83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52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4453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szCs w:val="26"/>
                <w:lang w:eastAsia="zh-CN"/>
              </w:rPr>
              <w:t>奖惩情况</w:t>
            </w:r>
          </w:p>
        </w:tc>
        <w:tc>
          <w:tcPr>
            <w:tcW w:w="8298" w:type="dxa"/>
            <w:gridSpan w:val="5"/>
            <w:tcBorders>
              <w:top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  <w:t xml:space="preserve">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  年    月    日</w:t>
            </w:r>
          </w:p>
        </w:tc>
      </w:tr>
    </w:tbl>
    <w:p>
      <w:pPr>
        <w:spacing w:line="560" w:lineRule="exact"/>
        <w:ind w:firstLine="64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填表人：</w:t>
      </w:r>
    </w:p>
    <w:p>
      <w:pPr>
        <w:spacing w:line="560" w:lineRule="exact"/>
        <w:ind w:firstLine="640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4103"/>
    <w:rsid w:val="269B4103"/>
    <w:rsid w:val="7814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639</Characters>
  <Lines>0</Lines>
  <Paragraphs>0</Paragraphs>
  <TotalTime>2</TotalTime>
  <ScaleCrop>false</ScaleCrop>
  <LinksUpToDate>false</LinksUpToDate>
  <CharactersWithSpaces>861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2020-07-15T07:50:00Z</dcterms:created>
  <dc:creator>海呼呼</dc:creator>
  <cp:lastModifiedBy>海呼呼</cp:lastModifiedBy>
  <dcterms:modified xsi:type="dcterms:W3CDTF">2020-07-15T08:18:14Z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