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spacing w:line="500" w:lineRule="exact"/>
        <w:jc w:val="both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500" w:lineRule="exact"/>
        <w:jc w:val="center"/>
        <w:rPr>
          <w:rFonts w:ascii="方正小标宋简体" w:hAnsi="仿宋" w:eastAsia="方正小标宋简体"/>
          <w:sz w:val="40"/>
          <w:szCs w:val="40"/>
        </w:rPr>
      </w:pPr>
      <w:bookmarkStart w:id="0" w:name="_GoBack"/>
      <w:r>
        <w:rPr>
          <w:rFonts w:hint="eastAsia" w:ascii="方正小标宋简体" w:hAnsi="仿宋" w:eastAsia="方正小标宋简体"/>
          <w:sz w:val="40"/>
          <w:szCs w:val="40"/>
        </w:rPr>
        <w:t>忻城县</w:t>
      </w:r>
      <w:r>
        <w:rPr>
          <w:rFonts w:hint="eastAsia" w:ascii="方正小标宋简体" w:hAnsi="仿宋" w:eastAsia="方正小标宋简体"/>
          <w:sz w:val="40"/>
          <w:szCs w:val="40"/>
          <w:lang w:val="en-US" w:eastAsia="zh-CN"/>
        </w:rPr>
        <w:t>直属机关幼儿园</w:t>
      </w:r>
      <w:r>
        <w:rPr>
          <w:rFonts w:hint="eastAsia" w:ascii="方正小标宋简体" w:hAnsi="仿宋" w:eastAsia="方正小标宋简体"/>
          <w:sz w:val="40"/>
          <w:szCs w:val="40"/>
        </w:rPr>
        <w:t>招聘编外聘用人员报名表</w:t>
      </w:r>
      <w:bookmarkEnd w:id="0"/>
    </w:p>
    <w:p>
      <w:pPr>
        <w:spacing w:line="5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tbl>
      <w:tblPr>
        <w:tblStyle w:val="2"/>
        <w:tblW w:w="979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625"/>
        <w:gridCol w:w="1276"/>
        <w:gridCol w:w="1301"/>
        <w:gridCol w:w="825"/>
        <w:gridCol w:w="1277"/>
        <w:gridCol w:w="1848"/>
        <w:gridCol w:w="1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4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312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现住址</w:t>
            </w:r>
          </w:p>
        </w:tc>
        <w:tc>
          <w:tcPr>
            <w:tcW w:w="829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报考单位及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岗位</w:t>
            </w:r>
          </w:p>
        </w:tc>
        <w:tc>
          <w:tcPr>
            <w:tcW w:w="8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892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      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县教育体育局审核</w:t>
            </w:r>
          </w:p>
          <w:p>
            <w:pPr>
              <w:widowControl/>
              <w:spacing w:line="300" w:lineRule="exact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89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firstLine="2760" w:firstLineChars="1150"/>
              <w:jc w:val="center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rPr>
                <w:rFonts w:ascii="宋体" w:cs="宋体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560" w:firstLineChars="1900"/>
              <w:rPr>
                <w:rFonts w:asci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审核人签名：</w:t>
            </w:r>
          </w:p>
          <w:p>
            <w:pPr>
              <w:widowControl/>
              <w:spacing w:line="400" w:lineRule="exact"/>
              <w:ind w:left="2400" w:hanging="2400" w:hangingChars="100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 xml:space="preserve">                              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>
      <w:pPr>
        <w:spacing w:line="320" w:lineRule="exact"/>
        <w:ind w:firstLine="470" w:firstLineChars="19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4"/>
        </w:rPr>
        <w:t>备注：请粘贴一张相片，并附上</w:t>
      </w:r>
      <w:r>
        <w:rPr>
          <w:rFonts w:hint="eastAsia" w:ascii="仿宋" w:hAnsi="仿宋" w:eastAsia="仿宋"/>
          <w:color w:val="000000"/>
          <w:sz w:val="24"/>
        </w:rPr>
        <w:t>个人身份证、户口簿、学历证等复印件各</w:t>
      </w:r>
      <w:r>
        <w:rPr>
          <w:rFonts w:ascii="仿宋" w:hAnsi="仿宋" w:eastAsia="仿宋"/>
          <w:color w:val="000000"/>
          <w:sz w:val="24"/>
        </w:rPr>
        <w:t xml:space="preserve"> 1 </w:t>
      </w:r>
      <w:r>
        <w:rPr>
          <w:rFonts w:hint="eastAsia" w:ascii="仿宋" w:hAnsi="仿宋" w:eastAsia="仿宋"/>
          <w:color w:val="000000"/>
          <w:sz w:val="24"/>
        </w:rPr>
        <w:t>份。</w:t>
      </w:r>
    </w:p>
    <w:p/>
    <w:sectPr>
      <w:pgSz w:w="11906" w:h="16838"/>
      <w:pgMar w:top="1474" w:right="1361" w:bottom="1361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432EC8"/>
    <w:rsid w:val="4E43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2020-08-18T10:28:00Z</dcterms:created>
  <dc:creator>多拉。</dc:creator>
  <cp:lastModifiedBy>多拉。</cp:lastModifiedBy>
  <dcterms:modified xsi:type="dcterms:W3CDTF">2020-08-18T10:28:46Z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