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:</w:t>
      </w:r>
    </w:p>
    <w:p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公开招聘人员报名表</w:t>
      </w:r>
    </w:p>
    <w:tbl>
      <w:tblPr>
        <w:tblStyle w:val="2"/>
        <w:tblW w:w="973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290"/>
        <w:gridCol w:w="180"/>
        <w:gridCol w:w="840"/>
        <w:gridCol w:w="1260"/>
        <w:gridCol w:w="1140"/>
        <w:gridCol w:w="773"/>
        <w:gridCol w:w="960"/>
        <w:gridCol w:w="19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男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生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照</w:t>
            </w:r>
            <w:r>
              <w:rPr>
                <w:sz w:val="30"/>
                <w:szCs w:val="30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片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30"/>
                <w:szCs w:val="30"/>
              </w:rPr>
              <w:t>（</w:t>
            </w:r>
            <w:r>
              <w:rPr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3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7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婚否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已婚</w:t>
            </w:r>
          </w:p>
          <w:p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 xml:space="preserve">□ </w:t>
            </w:r>
            <w:r>
              <w:rPr>
                <w:rFonts w:hint="eastAsia"/>
                <w:szCs w:val="21"/>
              </w:rPr>
              <w:t>未婚</w:t>
            </w: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生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rPr>
                <w:spacing w:val="-8"/>
                <w:sz w:val="24"/>
              </w:rPr>
            </w:pPr>
            <w:r>
              <w:rPr>
                <w:rFonts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-8"/>
                <w:sz w:val="24"/>
                <w:u w:val="single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省（自治区）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rFonts w:eastAsia="隶书"/>
                <w:spacing w:val="-8"/>
                <w:sz w:val="24"/>
                <w:u w:val="single"/>
              </w:rPr>
              <w:t xml:space="preserve">   </w:t>
            </w:r>
            <w:r>
              <w:rPr>
                <w:spacing w:val="-8"/>
                <w:sz w:val="24"/>
                <w:u w:val="single"/>
              </w:rPr>
              <w:t xml:space="preserve"> </w:t>
            </w:r>
            <w:r>
              <w:rPr>
                <w:rFonts w:hint="eastAsia"/>
                <w:spacing w:val="-16"/>
                <w:sz w:val="24"/>
              </w:rPr>
              <w:t>市</w:t>
            </w:r>
            <w:r>
              <w:rPr>
                <w:spacing w:val="-16"/>
                <w:sz w:val="24"/>
              </w:rPr>
              <w:t>(</w:t>
            </w:r>
            <w:r>
              <w:rPr>
                <w:rFonts w:hint="eastAsia"/>
                <w:spacing w:val="-16"/>
                <w:sz w:val="24"/>
              </w:rPr>
              <w:t>县、区</w:t>
            </w:r>
            <w:r>
              <w:rPr>
                <w:spacing w:val="-16"/>
                <w:sz w:val="24"/>
              </w:rPr>
              <w:t>)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spacing w:line="5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17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00" w:lineRule="exact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105" w:leftChars="-50" w:right="-105" w:rightChars="-5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全日制教育</w:t>
            </w:r>
          </w:p>
          <w:p>
            <w:pPr>
              <w:spacing w:line="360" w:lineRule="exact"/>
              <w:ind w:left="-105" w:leftChars="-50" w:right="-105" w:rightChars="-50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学历及毕业院校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rPr>
                <w:spacing w:val="-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在职教育学历</w:t>
            </w:r>
          </w:p>
          <w:p>
            <w:pPr>
              <w:spacing w:line="400" w:lineRule="exact"/>
              <w:ind w:left="-105" w:leftChars="-50" w:right="-105" w:rightChars="-50"/>
              <w:jc w:val="center"/>
              <w:rPr>
                <w:color w:val="000000"/>
                <w:spacing w:val="-10"/>
                <w:sz w:val="18"/>
                <w:szCs w:val="18"/>
              </w:rPr>
            </w:pPr>
            <w:r>
              <w:rPr>
                <w:rFonts w:hint="eastAsia"/>
                <w:color w:val="000000"/>
                <w:spacing w:val="-10"/>
                <w:sz w:val="18"/>
                <w:szCs w:val="18"/>
              </w:rPr>
              <w:t>及毕业院校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pacing w:val="-10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10"/>
                <w:sz w:val="24"/>
              </w:rPr>
              <w:t>学</w:t>
            </w:r>
            <w:r>
              <w:rPr>
                <w:spacing w:val="-10"/>
                <w:sz w:val="24"/>
              </w:rPr>
              <w:t xml:space="preserve">   </w:t>
            </w:r>
            <w:r>
              <w:rPr>
                <w:rFonts w:hint="eastAsia"/>
                <w:spacing w:val="-10"/>
                <w:sz w:val="24"/>
              </w:rPr>
              <w:t>位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pacing w:val="-6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>
            <w:pPr>
              <w:spacing w:line="400" w:lineRule="exact"/>
              <w:ind w:left="-105" w:leftChars="-50" w:right="-105" w:rightChars="-50" w:firstLin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/>
              <w:rPr>
                <w:szCs w:val="21"/>
              </w:rPr>
            </w:pP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初级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中级</w:t>
            </w:r>
          </w:p>
          <w:p>
            <w:pPr>
              <w:spacing w:line="400" w:lineRule="exact"/>
              <w:ind w:left="210" w:hanging="210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副高</w:t>
            </w:r>
            <w:r>
              <w:rPr>
                <w:szCs w:val="21"/>
              </w:rPr>
              <w:t xml:space="preserve">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正高</w:t>
            </w:r>
            <w:r>
              <w:rPr>
                <w:szCs w:val="21"/>
              </w:rPr>
              <w:t xml:space="preserve">   </w:t>
            </w:r>
            <w:r>
              <w:rPr>
                <w:rFonts w:hint="eastAsia" w:cs="宋体"/>
                <w:szCs w:val="21"/>
              </w:rPr>
              <w:t>□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计算机水平等级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/>
              <w:rPr>
                <w:szCs w:val="21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外语语种及等级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户口所在地地址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及邮编</w:t>
            </w:r>
          </w:p>
        </w:tc>
        <w:tc>
          <w:tcPr>
            <w:tcW w:w="357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36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隶书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97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学习及工作简介（自</w:t>
            </w:r>
            <w:r>
              <w:rPr>
                <w:rFonts w:hint="eastAsia"/>
                <w:color w:val="FF0000"/>
                <w:spacing w:val="20"/>
                <w:sz w:val="24"/>
              </w:rPr>
              <w:t>大学</w:t>
            </w:r>
            <w:r>
              <w:rPr>
                <w:rFonts w:hint="eastAsia"/>
                <w:spacing w:val="20"/>
                <w:sz w:val="24"/>
              </w:rPr>
              <w:t>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2655" w:type="dxa"/>
            <w:gridSpan w:val="2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single" w:color="auto" w:sz="4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655" w:type="dxa"/>
            <w:gridSpan w:val="2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right"/>
              <w:rPr>
                <w:szCs w:val="21"/>
              </w:rPr>
            </w:pP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月至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081" w:type="dxa"/>
            <w:gridSpan w:val="7"/>
            <w:tcBorders>
              <w:top w:val="dotted" w:color="auto" w:sz="8" w:space="0"/>
              <w:left w:val="single" w:color="auto" w:sz="4" w:space="0"/>
              <w:bottom w:val="dotted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736" w:type="dxa"/>
            <w:gridSpan w:val="9"/>
            <w:tcBorders>
              <w:top w:val="dashSmallGap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5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何年何月什么原因获得何种奖励或处分：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F34DA8"/>
    <w:rsid w:val="0AF34DA8"/>
    <w:rsid w:val="0F9B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2020-03-17T07:06:00Z</dcterms:created>
  <dc:creator>admin</dc:creator>
  <cp:lastModifiedBy>Thinkpad</cp:lastModifiedBy>
  <dcterms:modified xsi:type="dcterms:W3CDTF">2020-03-17T07:55:07Z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