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</w:t>
      </w:r>
      <w:r>
        <w:rPr>
          <w:rFonts w:hint="eastAsia" w:ascii="宋体" w:hAnsi="宋体"/>
          <w:sz w:val="24"/>
          <w:szCs w:val="28"/>
          <w:lang w:val="en-US" w:eastAsia="zh-CN"/>
        </w:rPr>
        <w:t>4</w:t>
      </w:r>
    </w:p>
    <w:p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应聘材料电子档案</w:t>
      </w: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sz w:val="28"/>
          <w:szCs w:val="28"/>
        </w:rPr>
        <w:t xml:space="preserve">：         </w:t>
      </w:r>
      <w:r>
        <w:rPr>
          <w:rFonts w:hint="eastAsia"/>
          <w:b/>
          <w:sz w:val="28"/>
          <w:szCs w:val="28"/>
        </w:rPr>
        <w:t>应聘岗位</w:t>
      </w:r>
      <w:r>
        <w:rPr>
          <w:rFonts w:hint="eastAsia"/>
          <w:sz w:val="28"/>
          <w:szCs w:val="28"/>
        </w:rPr>
        <w:t xml:space="preserve">：              </w:t>
      </w:r>
    </w:p>
    <w:p>
      <w:pPr>
        <w:jc w:val="center"/>
        <w:rPr>
          <w:rFonts w:hint="eastAsia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（请将此档案材料转换为PDF格式提交）</w:t>
      </w: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一、报名信息确认表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>（该处插入：本人签字的《</w:t>
      </w: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2：</w:t>
      </w:r>
      <w:r>
        <w:rPr>
          <w:rFonts w:hint="eastAsia"/>
          <w:lang w:eastAsia="zh-CN"/>
        </w:rPr>
        <w:t>广西送变电建设有限责任公司社会招聘岗位报名表</w:t>
      </w:r>
      <w:r>
        <w:rPr>
          <w:rFonts w:hint="eastAsia"/>
        </w:rPr>
        <w:t>》扫描图片，扫描分辨率为100dpi，表中所有信息应填全，扫描图片中文字需能正常浏览）</w:t>
      </w: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二、</w:t>
      </w:r>
      <w:r>
        <w:rPr>
          <w:rFonts w:hint="eastAsia" w:ascii="黑体" w:eastAsia="黑体"/>
          <w:sz w:val="32"/>
          <w:szCs w:val="32"/>
        </w:rPr>
        <w:t>毕业证</w:t>
      </w: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  <w:r>
        <w:rPr>
          <w:rFonts w:hint="eastAsia"/>
        </w:rPr>
        <w:t>（该处插入：毕业证书扫描图片，扫描分辨率为100dpi</w:t>
      </w:r>
      <w:r>
        <w:rPr>
          <w:rFonts w:hint="eastAsia"/>
          <w:lang w:eastAsia="zh-CN"/>
        </w:rPr>
        <w:t>，按本科、硕士、博士</w:t>
      </w:r>
      <w:r>
        <w:rPr>
          <w:rFonts w:hint="eastAsia"/>
          <w:lang w:val="en-US" w:eastAsia="zh-CN"/>
        </w:rPr>
        <w:t>排序</w:t>
      </w:r>
      <w:r>
        <w:rPr>
          <w:rFonts w:hint="eastAsia"/>
        </w:rPr>
        <w:t>）</w:t>
      </w: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  <w:r>
        <w:rPr>
          <w:rFonts w:hint="eastAsia" w:ascii="宋体" w:hAnsi="宋体"/>
          <w:sz w:val="28"/>
          <w:szCs w:val="32"/>
          <w:lang w:eastAsia="zh-CN"/>
        </w:rPr>
        <w:t>（一）本科毕业证</w:t>
      </w: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  <w:r>
        <w:rPr>
          <w:rFonts w:hint="eastAsia" w:ascii="宋体" w:hAnsi="宋体"/>
          <w:sz w:val="28"/>
          <w:szCs w:val="32"/>
          <w:lang w:eastAsia="zh-CN"/>
        </w:rPr>
        <w:t>（二）硕士研究生毕业证</w:t>
      </w:r>
      <w:bookmarkStart w:id="0" w:name="_GoBack"/>
      <w:bookmarkEnd w:id="0"/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</w:p>
    <w:p>
      <w:pPr>
        <w:spacing w:line="460" w:lineRule="exact"/>
        <w:rPr>
          <w:rFonts w:hint="eastAsia" w:ascii="宋体" w:hAnsi="宋体"/>
          <w:sz w:val="28"/>
          <w:szCs w:val="32"/>
          <w:lang w:val="en-US" w:eastAsia="zh-CN"/>
        </w:rPr>
      </w:pPr>
      <w:r>
        <w:rPr>
          <w:rFonts w:hint="eastAsia" w:ascii="宋体" w:hAnsi="宋体"/>
          <w:sz w:val="28"/>
          <w:szCs w:val="32"/>
          <w:lang w:eastAsia="zh-CN"/>
        </w:rPr>
        <w:t>（三）博士研究生毕业证</w:t>
      </w:r>
      <w:r>
        <w:rPr>
          <w:rFonts w:hint="eastAsia" w:ascii="宋体" w:hAnsi="宋体"/>
          <w:sz w:val="28"/>
          <w:szCs w:val="32"/>
          <w:lang w:val="en-US" w:eastAsia="zh-CN"/>
        </w:rPr>
        <w:t xml:space="preserve">  </w:t>
      </w:r>
    </w:p>
    <w:p>
      <w:pPr>
        <w:spacing w:line="460" w:lineRule="exact"/>
        <w:rPr>
          <w:rFonts w:hint="eastAsia" w:ascii="宋体" w:hAnsi="宋体"/>
          <w:sz w:val="28"/>
          <w:szCs w:val="32"/>
          <w:lang w:val="en-US" w:eastAsia="zh-CN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三</w:t>
      </w:r>
      <w:r>
        <w:rPr>
          <w:rFonts w:hint="eastAsia" w:ascii="黑体" w:eastAsia="黑体"/>
          <w:sz w:val="32"/>
          <w:szCs w:val="32"/>
        </w:rPr>
        <w:t>、学位证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>（该处插入：学位证书扫描图片，扫描分辨率为100dpi</w:t>
      </w:r>
      <w:r>
        <w:rPr>
          <w:rFonts w:hint="eastAsia"/>
          <w:lang w:eastAsia="zh-CN"/>
        </w:rPr>
        <w:t>，按学士、硕士、博士学位排序</w:t>
      </w:r>
      <w:r>
        <w:rPr>
          <w:rFonts w:hint="eastAsia"/>
        </w:rPr>
        <w:t>）</w:t>
      </w: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  <w:r>
        <w:rPr>
          <w:rFonts w:hint="eastAsia" w:ascii="宋体" w:hAnsi="宋体"/>
          <w:sz w:val="28"/>
          <w:szCs w:val="32"/>
          <w:lang w:eastAsia="zh-CN"/>
        </w:rPr>
        <w:t>（一）学士学位证</w:t>
      </w: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  <w:r>
        <w:rPr>
          <w:rFonts w:hint="eastAsia" w:ascii="宋体" w:hAnsi="宋体"/>
          <w:sz w:val="28"/>
          <w:szCs w:val="32"/>
          <w:lang w:eastAsia="zh-CN"/>
        </w:rPr>
        <w:t>（二）硕士学位证</w:t>
      </w:r>
    </w:p>
    <w:p>
      <w:pPr>
        <w:spacing w:line="460" w:lineRule="exact"/>
        <w:rPr>
          <w:rFonts w:hint="eastAsia" w:ascii="宋体" w:hAnsi="宋体"/>
          <w:sz w:val="28"/>
          <w:szCs w:val="32"/>
          <w:lang w:eastAsia="zh-CN"/>
        </w:rPr>
      </w:pPr>
    </w:p>
    <w:p>
      <w:pPr>
        <w:spacing w:line="460" w:lineRule="exact"/>
        <w:rPr>
          <w:rFonts w:hint="eastAsia" w:ascii="宋体" w:hAnsi="宋体"/>
          <w:sz w:val="28"/>
          <w:szCs w:val="32"/>
          <w:lang w:val="en-US" w:eastAsia="zh-CN"/>
        </w:rPr>
      </w:pPr>
      <w:r>
        <w:rPr>
          <w:rFonts w:hint="eastAsia" w:ascii="宋体" w:hAnsi="宋体"/>
          <w:sz w:val="28"/>
          <w:szCs w:val="32"/>
          <w:lang w:eastAsia="zh-CN"/>
        </w:rPr>
        <w:t>（三）博士学位证</w:t>
      </w:r>
      <w:r>
        <w:rPr>
          <w:rFonts w:hint="eastAsia" w:ascii="宋体" w:hAnsi="宋体"/>
          <w:sz w:val="28"/>
          <w:szCs w:val="32"/>
          <w:lang w:val="en-US" w:eastAsia="zh-CN"/>
        </w:rPr>
        <w:t xml:space="preserve">  </w:t>
      </w:r>
    </w:p>
    <w:p>
      <w:pPr>
        <w:spacing w:line="460" w:lineRule="exact"/>
        <w:rPr>
          <w:rFonts w:hint="eastAsia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四</w:t>
      </w:r>
      <w:r>
        <w:rPr>
          <w:rFonts w:hint="eastAsia" w:ascii="黑体" w:eastAsia="黑体"/>
          <w:sz w:val="32"/>
          <w:szCs w:val="32"/>
        </w:rPr>
        <w:t>、学籍验证报告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>（该处插入：学籍验证报告扫描图片，扫描分辨率为100dpi，由应聘者自行通过中国高等教育学生信息网www.chsi.com.cn打印，报告必须在有效期内</w:t>
      </w:r>
      <w:r>
        <w:rPr>
          <w:rFonts w:hint="eastAsia"/>
          <w:lang w:eastAsia="zh-CN"/>
        </w:rPr>
        <w:t>，国外院校毕业生，需扫描国家教育部留学服务中心相关学历学位证明</w:t>
      </w:r>
      <w:r>
        <w:rPr>
          <w:rFonts w:hint="eastAsia"/>
        </w:rPr>
        <w:t>）</w:t>
      </w: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五</w:t>
      </w:r>
      <w:r>
        <w:rPr>
          <w:rFonts w:hint="eastAsia" w:ascii="黑体" w:eastAsia="黑体"/>
          <w:sz w:val="32"/>
          <w:szCs w:val="32"/>
        </w:rPr>
        <w:t>、专业技术资格证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>（该处插入：专业技术资格证书扫描图片，扫描分辨率为100dpi）</w:t>
      </w: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六、职业资格证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>（该处插入：</w:t>
      </w:r>
      <w:r>
        <w:rPr>
          <w:rFonts w:hint="eastAsia"/>
          <w:lang w:eastAsia="zh-CN"/>
        </w:rPr>
        <w:t>职业资格</w:t>
      </w:r>
      <w:r>
        <w:rPr>
          <w:rFonts w:hint="eastAsia"/>
        </w:rPr>
        <w:t>证书扫描图片，扫描分辨率为100dpi）</w:t>
      </w:r>
    </w:p>
    <w:p>
      <w:pPr>
        <w:spacing w:line="460" w:lineRule="exact"/>
        <w:rPr>
          <w:rFonts w:hint="eastAsia" w:ascii="黑体" w:eastAsia="黑体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  <w:lang w:eastAsia="zh-CN"/>
        </w:rPr>
      </w:pPr>
    </w:p>
    <w:p>
      <w:pPr>
        <w:spacing w:line="46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eastAsia="zh-CN"/>
        </w:rPr>
        <w:t>七</w:t>
      </w:r>
      <w:r>
        <w:rPr>
          <w:rFonts w:hint="eastAsia" w:ascii="黑体" w:eastAsia="黑体"/>
          <w:sz w:val="32"/>
          <w:szCs w:val="32"/>
        </w:rPr>
        <w:t>、其他材料</w:t>
      </w:r>
    </w:p>
    <w:p>
      <w:pPr>
        <w:spacing w:line="460" w:lineRule="exact"/>
        <w:rPr>
          <w:rFonts w:hint="eastAsia"/>
        </w:rPr>
      </w:pPr>
      <w:r>
        <w:rPr>
          <w:rFonts w:hint="eastAsia"/>
        </w:rPr>
        <w:t>（该处插入：其他应提交的材料扫描图片，扫描分辨率为100dpi）</w:t>
      </w:r>
    </w:p>
    <w:p>
      <w:pPr>
        <w:spacing w:line="460" w:lineRule="exact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（一）材料1名称</w:t>
      </w:r>
    </w:p>
    <w:p>
      <w:pPr>
        <w:spacing w:line="460" w:lineRule="exact"/>
        <w:rPr>
          <w:rFonts w:hint="eastAsia" w:ascii="宋体" w:hAnsi="宋体"/>
          <w:sz w:val="28"/>
          <w:szCs w:val="32"/>
        </w:rPr>
      </w:pPr>
    </w:p>
    <w:p>
      <w:pPr>
        <w:spacing w:line="460" w:lineRule="exact"/>
        <w:rPr>
          <w:rFonts w:hint="eastAsia" w:ascii="宋体" w:hAnsi="宋体"/>
          <w:sz w:val="28"/>
          <w:szCs w:val="32"/>
        </w:rPr>
      </w:pPr>
      <w:r>
        <w:rPr>
          <w:rFonts w:hint="eastAsia" w:ascii="宋体" w:hAnsi="宋体"/>
          <w:sz w:val="28"/>
          <w:szCs w:val="32"/>
        </w:rPr>
        <w:t>（二）材料2名称</w:t>
      </w:r>
    </w:p>
    <w:p>
      <w:pPr>
        <w:spacing w:line="460" w:lineRule="exact"/>
        <w:rPr>
          <w:rFonts w:hint="eastAsia" w:ascii="宋体" w:hAnsi="宋体"/>
          <w:sz w:val="28"/>
          <w:szCs w:val="32"/>
        </w:rPr>
      </w:pPr>
    </w:p>
    <w:sectPr>
      <w:pgSz w:w="11906" w:h="16838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9AD"/>
    <w:rsid w:val="00076A12"/>
    <w:rsid w:val="001510A9"/>
    <w:rsid w:val="001E5B8F"/>
    <w:rsid w:val="00207702"/>
    <w:rsid w:val="00252B31"/>
    <w:rsid w:val="0032048A"/>
    <w:rsid w:val="003343B7"/>
    <w:rsid w:val="00350233"/>
    <w:rsid w:val="003807F6"/>
    <w:rsid w:val="004755F7"/>
    <w:rsid w:val="005B69AD"/>
    <w:rsid w:val="006315F3"/>
    <w:rsid w:val="0067468B"/>
    <w:rsid w:val="006A00C9"/>
    <w:rsid w:val="007715CE"/>
    <w:rsid w:val="00813550"/>
    <w:rsid w:val="00821B46"/>
    <w:rsid w:val="00871ABC"/>
    <w:rsid w:val="008A00B1"/>
    <w:rsid w:val="008B2837"/>
    <w:rsid w:val="00967AB6"/>
    <w:rsid w:val="009A0689"/>
    <w:rsid w:val="00A25761"/>
    <w:rsid w:val="00A9645D"/>
    <w:rsid w:val="00B14C6E"/>
    <w:rsid w:val="00B24A0B"/>
    <w:rsid w:val="00BF000E"/>
    <w:rsid w:val="00C221D6"/>
    <w:rsid w:val="00C4750C"/>
    <w:rsid w:val="00C56B0D"/>
    <w:rsid w:val="00C670D7"/>
    <w:rsid w:val="00D53893"/>
    <w:rsid w:val="00D9391A"/>
    <w:rsid w:val="00DA047D"/>
    <w:rsid w:val="00DB0510"/>
    <w:rsid w:val="00EB0528"/>
    <w:rsid w:val="00F4475D"/>
    <w:rsid w:val="00FE1C3F"/>
    <w:rsid w:val="010B290C"/>
    <w:rsid w:val="097A1416"/>
    <w:rsid w:val="09EC5672"/>
    <w:rsid w:val="0EA8214E"/>
    <w:rsid w:val="12AB2EB3"/>
    <w:rsid w:val="14EA0823"/>
    <w:rsid w:val="17CB2A4C"/>
    <w:rsid w:val="1ADC66E5"/>
    <w:rsid w:val="1BB676CD"/>
    <w:rsid w:val="21743C94"/>
    <w:rsid w:val="2D0406D1"/>
    <w:rsid w:val="2EC33010"/>
    <w:rsid w:val="305A56D1"/>
    <w:rsid w:val="35A25C79"/>
    <w:rsid w:val="367C7938"/>
    <w:rsid w:val="3C0014B4"/>
    <w:rsid w:val="3CAD106F"/>
    <w:rsid w:val="3EC35448"/>
    <w:rsid w:val="40B97E0F"/>
    <w:rsid w:val="442B7C1A"/>
    <w:rsid w:val="44B14FE6"/>
    <w:rsid w:val="47D7417E"/>
    <w:rsid w:val="4B293741"/>
    <w:rsid w:val="4EE95011"/>
    <w:rsid w:val="4F3106A5"/>
    <w:rsid w:val="4FAD01C9"/>
    <w:rsid w:val="55EB1EB0"/>
    <w:rsid w:val="572B2B3A"/>
    <w:rsid w:val="57494114"/>
    <w:rsid w:val="5FF4261F"/>
    <w:rsid w:val="63403C3F"/>
    <w:rsid w:val="65D11105"/>
    <w:rsid w:val="72921352"/>
    <w:rsid w:val="74A465A1"/>
    <w:rsid w:val="78AC3314"/>
    <w:rsid w:val="7AA5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63</Words>
  <Characters>364</Characters>
  <Lines>3</Lines>
  <Paragraphs>1</Paragraphs>
  <TotalTime>1</TotalTime>
  <ScaleCrop>false</ScaleCrop>
  <LinksUpToDate>false</LinksUpToDate>
  <CharactersWithSpaces>426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2016-03-04T10:54:00Z</dcterms:created>
  <dc:creator>MC SYSTEM</dc:creator>
  <cp:lastModifiedBy>林榕</cp:lastModifiedBy>
  <cp:lastPrinted>2016-03-04T03:04:00Z</cp:lastPrinted>
  <dcterms:modified xsi:type="dcterms:W3CDTF">2020-08-19T03:29:13Z</dcterms:modified>
  <dc:title>大唐集团公司申报专业技术资格评审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