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default" w:ascii="仿宋_GB2312" w:hAnsi="仿宋" w:eastAsia="仿宋_GB2312" w:cs="仿宋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年招聘工作人员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信息汇总表</w:t>
      </w:r>
    </w:p>
    <w:p>
      <w:pPr>
        <w:snapToGrid w:val="0"/>
        <w:spacing w:before="62" w:beforeLines="20" w:line="520" w:lineRule="exact"/>
        <w:ind w:left="603" w:leftChars="-270" w:right="-426" w:rightChars="-203" w:hanging="1170" w:hangingChars="325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15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554"/>
        <w:gridCol w:w="905"/>
        <w:gridCol w:w="706"/>
        <w:gridCol w:w="1276"/>
        <w:gridCol w:w="633"/>
        <w:gridCol w:w="1125"/>
        <w:gridCol w:w="2325"/>
        <w:gridCol w:w="1245"/>
        <w:gridCol w:w="1140"/>
        <w:gridCol w:w="1211"/>
        <w:gridCol w:w="1995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应聘岗位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姓 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出生日期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政治面貌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毕业院校及专业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（最高学历）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毕业时间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  <w:t>职称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eastAsia="zh-CN" w:bidi="ar"/>
              </w:rPr>
              <w:t>资格证书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例如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  <w:t>造价工程师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张三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  <w:t>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0601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中共党员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XX大学/XX学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0630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eastAsia="zh-CN" w:bidi="ar"/>
              </w:rPr>
              <w:t>工程师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eastAsia="zh-CN" w:bidi="ar"/>
              </w:rPr>
              <w:t>全国建设工程造价员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bidi="ar"/>
              </w:rPr>
              <w:t>181*****123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083" w:bottom="1134" w:left="108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31B8"/>
    <w:rsid w:val="06DE3BBF"/>
    <w:rsid w:val="3C4231B8"/>
    <w:rsid w:val="52666281"/>
    <w:rsid w:val="741E6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2020-10-11T11:23:00Z</dcterms:created>
  <dc:creator>Doraemon</dc:creator>
  <cp:lastModifiedBy>Doraemon</cp:lastModifiedBy>
  <dcterms:modified xsi:type="dcterms:W3CDTF">2020-11-17T09:04:21Z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