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25" w:afterLines="125" w:line="560" w:lineRule="exact"/>
        <w:ind w:left="2200" w:hanging="2200" w:hangingChars="50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梧州市万秀区2020年公开招聘社区工作者公告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为了及时补充我区社区空缺岗位人员，加强社区工作者队伍建设，特面向社会招考75名社区工作者。现将有关事项公告如下： </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一、招考职位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本次共招考社区工作者75人。</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二、报考条件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报考人员应具备下列条件：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（一）遵守国家法律法规，政治素质好，工作责任心强；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（二）热爱社区工作，具有一定的组织、协调能力和社区服务管理相关知识；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（三）身体健康，年龄在18周岁以上，40周岁以下（即1980年3月9日——2002年3月9日出生）；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（四）具有国家承认的大专或以上学历;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（五）熟悉电脑基本操作技能;</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（六）具有梧州市三城区户籍。</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三、招考程序</w:t>
      </w:r>
    </w:p>
    <w:p>
      <w:pPr>
        <w:spacing w:line="5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采用现场报名的方式。凡符合招聘条件的报考者，在规定的时间内到指定的报名点现场报名。    </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1、报名地点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梧州市</w:t>
      </w:r>
      <w:r>
        <w:rPr>
          <w:rFonts w:hint="eastAsia" w:ascii="仿宋_GB2312" w:hAnsi="仿宋_GB2312" w:eastAsia="仿宋_GB2312" w:cs="仿宋_GB2312"/>
          <w:sz w:val="32"/>
          <w:szCs w:val="32"/>
        </w:rPr>
        <w:t>万秀区人力资源和社会保障局三楼会议室（蝶山一路50号）</w:t>
      </w:r>
      <w:r>
        <w:rPr>
          <w:rFonts w:hint="eastAsia" w:ascii="仿宋_GB2312" w:hAnsi="仿宋_GB2312" w:eastAsia="仿宋_GB2312" w:cs="仿宋_GB2312"/>
          <w:kern w:val="0"/>
          <w:sz w:val="32"/>
          <w:szCs w:val="32"/>
        </w:rPr>
        <w:t>。联系电话：</w:t>
      </w:r>
      <w:r>
        <w:rPr>
          <w:rFonts w:hint="eastAsia" w:ascii="仿宋_GB2312" w:hAnsi="仿宋_GB2312" w:eastAsia="仿宋_GB2312" w:cs="仿宋_GB2312"/>
          <w:sz w:val="32"/>
          <w:szCs w:val="32"/>
        </w:rPr>
        <w:t xml:space="preserve">0774—3823560   联系人:聂楚滢。  </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2、报名时间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2020年3月9日——13日，每天上午8:30-11:30，下午15:30-17:30。</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3、报名手续</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需提供如下材料：本人有效居民身份证、户口簿、毕业证等有关证件的原件和复印件，近期同底1寸免冠彩色照片2张（在照片后面写上姓名）；报名时现场进行电脑测试。电脑测试合格后方可填写《梧州市万秀区2020年公开招聘社区工作</w:t>
      </w:r>
      <w:r>
        <w:rPr>
          <w:rFonts w:hint="eastAsia" w:ascii="仿宋_GB2312" w:hAnsi="仿宋_GB2312" w:eastAsia="仿宋_GB2312" w:cs="仿宋_GB2312"/>
          <w:color w:val="auto"/>
          <w:sz w:val="32"/>
          <w:szCs w:val="32"/>
        </w:rPr>
        <w:t>者</w:t>
      </w:r>
      <w:r>
        <w:rPr>
          <w:rFonts w:hint="eastAsia" w:ascii="仿宋_GB2312" w:hAnsi="仿宋_GB2312" w:eastAsia="仿宋_GB2312" w:cs="仿宋_GB2312"/>
          <w:sz w:val="32"/>
          <w:szCs w:val="32"/>
        </w:rPr>
        <w:t>报名登记表》（见附件）报名。</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4、开考条件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按实际报名人数开考。</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5、领取《面试通知书》</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报考人员持身份证到报名地点领取《面试通知书》。面试通知书领取时间另行通知。</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（二）考试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采取直接面试，面试时间和地点另行通知。</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（三）体检</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面试考场的面试成绩从高分到低分确定体检人员名单，并到指定的医院进行身体检查，体检标准参照事业单位录用体检标准进行。体检费用由考生自理。对于在体检过程中，弄虚作假或者隐满真实情况使体检记录失实的体检者，不予聘用，并从考生面试成绩由高到低依次进行递补。</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（四）考核</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体检合格人员的考察工作由本次公开招聘社区工作</w:t>
      </w:r>
      <w:r>
        <w:rPr>
          <w:rFonts w:hint="eastAsia" w:ascii="仿宋_GB2312" w:hAnsi="仿宋_GB2312" w:eastAsia="仿宋_GB2312" w:cs="仿宋_GB2312"/>
          <w:b w:val="0"/>
          <w:bCs w:val="0"/>
          <w:color w:val="auto"/>
          <w:sz w:val="32"/>
          <w:szCs w:val="32"/>
        </w:rPr>
        <w:t>者</w:t>
      </w:r>
      <w:r>
        <w:rPr>
          <w:rFonts w:hint="eastAsia" w:ascii="仿宋_GB2312" w:hAnsi="仿宋_GB2312" w:eastAsia="仿宋_GB2312" w:cs="仿宋_GB2312"/>
          <w:sz w:val="32"/>
          <w:szCs w:val="32"/>
        </w:rPr>
        <w:t>工作领导小组对体检合格的应聘人员进行考核，主要考核应聘人员的思想政治素质、业务技能和表现等。</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（五）公示与聘用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根据面试、体检及考核结果确定拟聘人员，将拟聘人员名单报梧州市万秀区公开招聘社区工作者工作领导小组审批后，公示5个工作日。经公示无异议的，按照有关规定办理聘用手续。</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聘用人员的福利待遇按照</w:t>
      </w:r>
      <w:r>
        <w:rPr>
          <w:rFonts w:hint="eastAsia" w:ascii="仿宋_GB2312" w:hAnsi="ˎ̥" w:eastAsia="仿宋_GB2312" w:cs="宋体"/>
          <w:color w:val="000000"/>
          <w:kern w:val="0"/>
          <w:sz w:val="32"/>
          <w:szCs w:val="32"/>
        </w:rPr>
        <w:t>《梧州市城市社区工作者管理办法（试行）》</w:t>
      </w:r>
      <w:r>
        <w:rPr>
          <w:rFonts w:hint="eastAsia" w:ascii="仿宋_GB2312" w:hAnsi="仿宋_GB2312" w:eastAsia="仿宋_GB2312" w:cs="仿宋_GB2312"/>
          <w:sz w:val="32"/>
          <w:szCs w:val="32"/>
        </w:rPr>
        <w:t>的规定执行。</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本公告由梧州市万秀区民政局负责解释，电话：3823560</w:t>
      </w:r>
    </w:p>
    <w:p>
      <w:pPr>
        <w:spacing w:line="520" w:lineRule="exact"/>
        <w:rPr>
          <w:rFonts w:ascii="仿宋_GB2312" w:hAnsi="仿宋_GB2312" w:eastAsia="仿宋_GB2312" w:cs="仿宋_GB2312"/>
          <w:sz w:val="32"/>
          <w:szCs w:val="32"/>
        </w:rPr>
      </w:pPr>
    </w:p>
    <w:p>
      <w:pPr>
        <w:spacing w:line="52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附件:梧州市万秀区2020年公开招聘社区工作者报名登记表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pacing w:line="520" w:lineRule="exact"/>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xml:space="preserve"> 梧州市万秀区民政局</w:t>
      </w:r>
    </w:p>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2020年 2月28日</w:t>
      </w: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sz w:val="32"/>
          <w:szCs w:val="32"/>
        </w:rPr>
      </w:pPr>
    </w:p>
    <w:p>
      <w:pPr>
        <w:spacing w:line="520" w:lineRule="exact"/>
        <w:jc w:val="left"/>
        <w:rPr>
          <w:rFonts w:ascii="仿宋_GB2312" w:hAnsi="仿宋_GB2312" w:eastAsia="仿宋_GB2312" w:cs="仿宋_GB2312"/>
          <w:sz w:val="32"/>
          <w:szCs w:val="32"/>
        </w:rPr>
      </w:pPr>
    </w:p>
    <w:p>
      <w:pPr>
        <w:spacing w:line="520" w:lineRule="exact"/>
        <w:jc w:val="left"/>
        <w:rPr>
          <w:rFonts w:ascii="仿宋_GB2312" w:hAnsi="仿宋_GB2312" w:eastAsia="仿宋_GB2312" w:cs="仿宋_GB2312"/>
          <w:sz w:val="32"/>
          <w:szCs w:val="32"/>
        </w:rPr>
      </w:pPr>
    </w:p>
    <w:p>
      <w:pPr>
        <w:spacing w:line="52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tbl>
      <w:tblPr>
        <w:tblStyle w:val="4"/>
        <w:tblW w:w="9820" w:type="dxa"/>
        <w:tblInd w:w="0" w:type="dxa"/>
        <w:tblLayout w:type="fixed"/>
        <w:tblCellMar>
          <w:top w:w="15" w:type="dxa"/>
          <w:left w:w="15" w:type="dxa"/>
          <w:bottom w:w="15" w:type="dxa"/>
          <w:right w:w="15" w:type="dxa"/>
        </w:tblCellMar>
      </w:tblPr>
      <w:tblGrid>
        <w:gridCol w:w="1202"/>
        <w:gridCol w:w="949"/>
        <w:gridCol w:w="549"/>
        <w:gridCol w:w="922"/>
        <w:gridCol w:w="842"/>
        <w:gridCol w:w="989"/>
        <w:gridCol w:w="736"/>
        <w:gridCol w:w="709"/>
        <w:gridCol w:w="656"/>
        <w:gridCol w:w="762"/>
        <w:gridCol w:w="1504"/>
      </w:tblGrid>
      <w:tr>
        <w:tblPrEx>
          <w:tblCellMar>
            <w:top w:w="15" w:type="dxa"/>
            <w:left w:w="15" w:type="dxa"/>
            <w:bottom w:w="15" w:type="dxa"/>
            <w:right w:w="15" w:type="dxa"/>
          </w:tblCellMar>
        </w:tblPrEx>
        <w:trPr>
          <w:trHeight w:val="285" w:hRule="atLeast"/>
        </w:trPr>
        <w:tc>
          <w:tcPr>
            <w:tcW w:w="9820" w:type="dxa"/>
            <w:gridSpan w:val="11"/>
            <w:shd w:val="clear" w:color="auto" w:fill="auto"/>
            <w:vAlign w:val="bottom"/>
          </w:tcPr>
          <w:p>
            <w:pPr>
              <w:widowControl/>
              <w:jc w:val="center"/>
              <w:textAlignment w:val="bottom"/>
              <w:rPr>
                <w:rFonts w:ascii="宋体" w:hAnsi="宋体" w:eastAsia="宋体" w:cs="宋体"/>
                <w:b/>
                <w:color w:val="000000"/>
                <w:sz w:val="40"/>
                <w:szCs w:val="40"/>
              </w:rPr>
            </w:pPr>
            <w:r>
              <w:rPr>
                <w:rFonts w:hint="eastAsia" w:ascii="宋体" w:hAnsi="宋体" w:eastAsia="宋体" w:cs="宋体"/>
                <w:b/>
                <w:kern w:val="0"/>
                <w:sz w:val="40"/>
                <w:szCs w:val="40"/>
              </w:rPr>
              <w:t>梧州市万秀区2020年公开招聘社区工作者报名登记</w:t>
            </w:r>
            <w:r>
              <w:rPr>
                <w:rFonts w:hint="eastAsia" w:ascii="宋体" w:hAnsi="宋体" w:eastAsia="宋体" w:cs="宋体"/>
                <w:b/>
                <w:color w:val="000000"/>
                <w:kern w:val="0"/>
                <w:sz w:val="40"/>
                <w:szCs w:val="40"/>
              </w:rPr>
              <w:t>表</w:t>
            </w:r>
          </w:p>
        </w:tc>
      </w:tr>
      <w:tr>
        <w:tblPrEx>
          <w:tblCellMar>
            <w:top w:w="15" w:type="dxa"/>
            <w:left w:w="15" w:type="dxa"/>
            <w:bottom w:w="15" w:type="dxa"/>
            <w:right w:w="15" w:type="dxa"/>
          </w:tblCellMar>
        </w:tblPrEx>
        <w:trPr>
          <w:trHeight w:val="630" w:hRule="atLeast"/>
        </w:trPr>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姓 名</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_GB2312" w:hAnsi="宋体" w:eastAsia="仿宋_GB2312" w:cs="仿宋_GB2312"/>
                <w:b/>
                <w:color w:val="000000"/>
                <w:sz w:val="24"/>
                <w:szCs w:val="24"/>
              </w:rPr>
            </w:pPr>
          </w:p>
        </w:tc>
        <w:tc>
          <w:tcPr>
            <w:tcW w:w="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性          别</w:t>
            </w:r>
          </w:p>
        </w:tc>
        <w:tc>
          <w:tcPr>
            <w:tcW w:w="922" w:type="dxa"/>
            <w:tcBorders>
              <w:top w:val="single" w:color="000000" w:sz="4" w:space="0"/>
              <w:left w:val="single" w:color="000000" w:sz="4" w:space="0"/>
              <w:right w:val="single" w:color="000000" w:sz="4" w:space="0"/>
            </w:tcBorders>
            <w:shd w:val="clear" w:color="auto" w:fill="FFFFFF"/>
            <w:vAlign w:val="center"/>
          </w:tcPr>
          <w:p>
            <w:pPr>
              <w:rPr>
                <w:rFonts w:ascii="仿宋_GB2312" w:hAnsi="宋体" w:eastAsia="仿宋_GB2312" w:cs="仿宋_GB2312"/>
                <w:b/>
                <w:color w:val="000000"/>
                <w:sz w:val="24"/>
                <w:szCs w:val="24"/>
              </w:rPr>
            </w:pPr>
          </w:p>
        </w:tc>
        <w:tc>
          <w:tcPr>
            <w:tcW w:w="842"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出生      年月</w:t>
            </w:r>
          </w:p>
        </w:tc>
        <w:tc>
          <w:tcPr>
            <w:tcW w:w="989" w:type="dxa"/>
            <w:tcBorders>
              <w:top w:val="single" w:color="000000" w:sz="4" w:space="0"/>
              <w:left w:val="single" w:color="000000" w:sz="4" w:space="0"/>
              <w:right w:val="single" w:color="000000" w:sz="4" w:space="0"/>
            </w:tcBorders>
            <w:shd w:val="clear" w:color="auto" w:fill="FFFFFF"/>
            <w:vAlign w:val="center"/>
          </w:tcPr>
          <w:p>
            <w:pPr>
              <w:rPr>
                <w:rFonts w:ascii="仿宋_GB2312" w:hAnsi="宋体" w:eastAsia="仿宋_GB2312" w:cs="仿宋_GB2312"/>
                <w:b/>
                <w:color w:val="000000"/>
                <w:sz w:val="24"/>
                <w:szCs w:val="24"/>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文化     程度</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_GB2312" w:hAnsi="宋体" w:eastAsia="仿宋_GB2312" w:cs="仿宋_GB2312"/>
                <w:b/>
                <w:color w:val="000000"/>
                <w:sz w:val="24"/>
                <w:szCs w:val="24"/>
              </w:rPr>
            </w:pP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政治     面貌</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_GB2312" w:hAnsi="宋体" w:eastAsia="仿宋_GB2312" w:cs="仿宋_GB2312"/>
                <w:b/>
                <w:color w:val="000000"/>
                <w:sz w:val="24"/>
                <w:szCs w:val="24"/>
              </w:rPr>
            </w:pPr>
          </w:p>
        </w:tc>
        <w:tc>
          <w:tcPr>
            <w:tcW w:w="15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相             片</w:t>
            </w:r>
          </w:p>
        </w:tc>
      </w:tr>
      <w:tr>
        <w:tblPrEx>
          <w:tblCellMar>
            <w:top w:w="15" w:type="dxa"/>
            <w:left w:w="15" w:type="dxa"/>
            <w:bottom w:w="15" w:type="dxa"/>
            <w:right w:w="15" w:type="dxa"/>
          </w:tblCellMar>
        </w:tblPrEx>
        <w:trPr>
          <w:trHeight w:val="630" w:hRule="atLeast"/>
        </w:trPr>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毕业        院校</w:t>
            </w:r>
          </w:p>
        </w:tc>
        <w:tc>
          <w:tcPr>
            <w:tcW w:w="2420"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有何          特长</w:t>
            </w:r>
          </w:p>
        </w:tc>
        <w:tc>
          <w:tcPr>
            <w:tcW w:w="989" w:type="dxa"/>
            <w:tcBorders>
              <w:top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736"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联系       电话</w:t>
            </w:r>
          </w:p>
        </w:tc>
        <w:tc>
          <w:tcPr>
            <w:tcW w:w="709" w:type="dxa"/>
            <w:tcBorders>
              <w:top w:val="single" w:color="000000" w:sz="4" w:space="0"/>
              <w:bottom w:val="single" w:color="000000" w:sz="4" w:space="0"/>
            </w:tcBorders>
            <w:shd w:val="clear" w:color="auto" w:fill="FFFFFF"/>
            <w:vAlign w:val="bottom"/>
          </w:tcPr>
          <w:p>
            <w:pPr>
              <w:rPr>
                <w:rFonts w:ascii="仿宋_GB2312" w:hAnsi="宋体" w:eastAsia="仿宋_GB2312" w:cs="仿宋_GB2312"/>
                <w:b/>
                <w:color w:val="000000"/>
                <w:sz w:val="24"/>
                <w:szCs w:val="24"/>
              </w:rPr>
            </w:pPr>
          </w:p>
        </w:tc>
        <w:tc>
          <w:tcPr>
            <w:tcW w:w="656" w:type="dxa"/>
            <w:tcBorders>
              <w:top w:val="single" w:color="000000" w:sz="4" w:space="0"/>
              <w:bottom w:val="single" w:color="000000" w:sz="4" w:space="0"/>
            </w:tcBorders>
            <w:shd w:val="clear" w:color="auto" w:fill="FFFFFF"/>
            <w:vAlign w:val="bottom"/>
          </w:tcPr>
          <w:p>
            <w:pPr>
              <w:rPr>
                <w:rFonts w:ascii="仿宋_GB2312" w:hAnsi="宋体" w:eastAsia="仿宋_GB2312" w:cs="仿宋_GB2312"/>
                <w:b/>
                <w:color w:val="000000"/>
                <w:sz w:val="24"/>
                <w:szCs w:val="24"/>
              </w:rPr>
            </w:pPr>
          </w:p>
        </w:tc>
        <w:tc>
          <w:tcPr>
            <w:tcW w:w="762" w:type="dxa"/>
            <w:tcBorders>
              <w:top w:val="single" w:color="000000" w:sz="4" w:space="0"/>
              <w:bottom w:val="single" w:color="000000" w:sz="4" w:space="0"/>
              <w:right w:val="single" w:color="000000" w:sz="4" w:space="0"/>
            </w:tcBorders>
            <w:shd w:val="clear" w:color="auto" w:fill="FFFFFF"/>
            <w:vAlign w:val="bottom"/>
          </w:tcPr>
          <w:p>
            <w:pPr>
              <w:rPr>
                <w:rFonts w:ascii="仿宋_GB2312" w:hAnsi="宋体" w:eastAsia="仿宋_GB2312" w:cs="仿宋_GB2312"/>
                <w:b/>
                <w:color w:val="000000"/>
                <w:sz w:val="24"/>
                <w:szCs w:val="24"/>
              </w:rPr>
            </w:pPr>
          </w:p>
        </w:tc>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510" w:hRule="atLeast"/>
        </w:trPr>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户籍地址</w:t>
            </w:r>
          </w:p>
        </w:tc>
        <w:tc>
          <w:tcPr>
            <w:tcW w:w="7114"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540" w:hRule="atLeast"/>
        </w:trPr>
        <w:tc>
          <w:tcPr>
            <w:tcW w:w="12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常住地址</w:t>
            </w:r>
          </w:p>
        </w:tc>
        <w:tc>
          <w:tcPr>
            <w:tcW w:w="7114" w:type="dxa"/>
            <w:gridSpan w:val="9"/>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312" w:hRule="atLeast"/>
        </w:trPr>
        <w:tc>
          <w:tcPr>
            <w:tcW w:w="12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个          人         简          历</w:t>
            </w:r>
          </w:p>
        </w:tc>
        <w:tc>
          <w:tcPr>
            <w:tcW w:w="8618" w:type="dxa"/>
            <w:gridSpan w:val="10"/>
            <w:vMerge w:val="restart"/>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312"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8618"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312"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8618"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312"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8618"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312"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8618"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312"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8618"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1080"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8618"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495" w:hRule="atLeast"/>
        </w:trPr>
        <w:tc>
          <w:tcPr>
            <w:tcW w:w="1202"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家           庭        成        员         情         况</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称谓</w:t>
            </w:r>
          </w:p>
        </w:tc>
        <w:tc>
          <w:tcPr>
            <w:tcW w:w="23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姓名</w:t>
            </w: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年龄</w:t>
            </w: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政治面貌</w:t>
            </w:r>
          </w:p>
        </w:tc>
        <w:tc>
          <w:tcPr>
            <w:tcW w:w="29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工作单位及职务</w:t>
            </w:r>
          </w:p>
        </w:tc>
      </w:tr>
      <w:tr>
        <w:tblPrEx>
          <w:tblCellMar>
            <w:top w:w="15" w:type="dxa"/>
            <w:left w:w="15" w:type="dxa"/>
            <w:bottom w:w="15" w:type="dxa"/>
            <w:right w:w="15" w:type="dxa"/>
          </w:tblCellMar>
        </w:tblPrEx>
        <w:trPr>
          <w:trHeight w:val="495" w:hRule="atLeast"/>
        </w:trPr>
        <w:tc>
          <w:tcPr>
            <w:tcW w:w="1202"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仿宋_GB2312" w:hAnsi="宋体" w:eastAsia="仿宋_GB2312" w:cs="仿宋_GB2312"/>
                <w:b/>
                <w:color w:val="000000"/>
                <w:sz w:val="24"/>
                <w:szCs w:val="24"/>
              </w:rPr>
            </w:pPr>
          </w:p>
        </w:tc>
        <w:tc>
          <w:tcPr>
            <w:tcW w:w="2313"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仿宋_GB2312" w:hAnsi="宋体" w:eastAsia="仿宋_GB2312" w:cs="仿宋_GB2312"/>
                <w:b/>
                <w:color w:val="000000"/>
                <w:sz w:val="24"/>
                <w:szCs w:val="24"/>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2922"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495" w:hRule="atLeast"/>
        </w:trPr>
        <w:tc>
          <w:tcPr>
            <w:tcW w:w="1202"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仿宋_GB2312" w:hAnsi="宋体" w:eastAsia="仿宋_GB2312" w:cs="仿宋_GB2312"/>
                <w:b/>
                <w:color w:val="000000"/>
                <w:sz w:val="24"/>
                <w:szCs w:val="24"/>
              </w:rPr>
            </w:pPr>
          </w:p>
        </w:tc>
        <w:tc>
          <w:tcPr>
            <w:tcW w:w="2313"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仿宋_GB2312" w:hAnsi="宋体" w:eastAsia="仿宋_GB2312" w:cs="仿宋_GB2312"/>
                <w:b/>
                <w:color w:val="000000"/>
                <w:sz w:val="24"/>
                <w:szCs w:val="24"/>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2922"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495" w:hRule="atLeast"/>
        </w:trPr>
        <w:tc>
          <w:tcPr>
            <w:tcW w:w="1202"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仿宋_GB2312" w:hAnsi="宋体" w:eastAsia="仿宋_GB2312" w:cs="仿宋_GB2312"/>
                <w:b/>
                <w:color w:val="000000"/>
                <w:sz w:val="24"/>
                <w:szCs w:val="24"/>
              </w:rPr>
            </w:pPr>
          </w:p>
        </w:tc>
        <w:tc>
          <w:tcPr>
            <w:tcW w:w="2313"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仿宋_GB2312" w:hAnsi="宋体" w:eastAsia="仿宋_GB2312" w:cs="仿宋_GB2312"/>
                <w:b/>
                <w:color w:val="000000"/>
                <w:sz w:val="24"/>
                <w:szCs w:val="24"/>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2922"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495" w:hRule="atLeast"/>
        </w:trPr>
        <w:tc>
          <w:tcPr>
            <w:tcW w:w="1202"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仿宋_GB2312" w:hAnsi="宋体" w:eastAsia="仿宋_GB2312" w:cs="仿宋_GB2312"/>
                <w:b/>
                <w:color w:val="000000"/>
                <w:sz w:val="24"/>
                <w:szCs w:val="24"/>
              </w:rPr>
            </w:pPr>
          </w:p>
        </w:tc>
        <w:tc>
          <w:tcPr>
            <w:tcW w:w="549" w:type="dxa"/>
            <w:tcBorders>
              <w:top w:val="single" w:color="000000" w:sz="4" w:space="0"/>
              <w:left w:val="single" w:color="000000" w:sz="4" w:space="0"/>
              <w:bottom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922" w:type="dxa"/>
            <w:tcBorders>
              <w:top w:val="single" w:color="000000" w:sz="4" w:space="0"/>
              <w:bottom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842" w:type="dxa"/>
            <w:tcBorders>
              <w:top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989" w:type="dxa"/>
            <w:tcBorders>
              <w:top w:val="single" w:color="000000" w:sz="4" w:space="0"/>
              <w:left w:val="single" w:color="000000" w:sz="4" w:space="0"/>
              <w:bottom w:val="single" w:color="000000" w:sz="4" w:space="0"/>
              <w:right w:val="single" w:color="000000" w:sz="4" w:space="0"/>
            </w:tcBorders>
            <w:shd w:val="clear" w:color="auto" w:fill="FFFFFF"/>
            <w:vAlign w:val="bottom"/>
          </w:tcPr>
          <w:p>
            <w:pPr>
              <w:rPr>
                <w:rFonts w:ascii="仿宋_GB2312" w:hAnsi="宋体" w:eastAsia="仿宋_GB2312" w:cs="仿宋_GB2312"/>
                <w:b/>
                <w:color w:val="000000"/>
                <w:sz w:val="24"/>
                <w:szCs w:val="24"/>
              </w:rPr>
            </w:pPr>
          </w:p>
        </w:tc>
        <w:tc>
          <w:tcPr>
            <w:tcW w:w="736" w:type="dxa"/>
            <w:tcBorders>
              <w:top w:val="single" w:color="000000" w:sz="4" w:space="0"/>
              <w:left w:val="single" w:color="000000" w:sz="4" w:space="0"/>
              <w:bottom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709" w:type="dxa"/>
            <w:tcBorders>
              <w:top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656" w:type="dxa"/>
            <w:tcBorders>
              <w:top w:val="single" w:color="000000" w:sz="4" w:space="0"/>
              <w:left w:val="single" w:color="000000" w:sz="4" w:space="0"/>
              <w:bottom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762" w:type="dxa"/>
            <w:tcBorders>
              <w:top w:val="single" w:color="000000" w:sz="4" w:space="0"/>
              <w:bottom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c>
          <w:tcPr>
            <w:tcW w:w="1504" w:type="dxa"/>
            <w:tcBorders>
              <w:top w:val="single" w:color="000000" w:sz="4" w:space="0"/>
              <w:bottom w:val="single" w:color="000000" w:sz="4" w:space="0"/>
              <w:right w:val="single" w:color="000000" w:sz="4" w:space="0"/>
            </w:tcBorders>
            <w:shd w:val="clear" w:color="auto" w:fill="FFFFFF"/>
            <w:vAlign w:val="bottom"/>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660" w:hRule="atLeast"/>
        </w:trPr>
        <w:tc>
          <w:tcPr>
            <w:tcW w:w="1202"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考试成绩</w:t>
            </w:r>
          </w:p>
        </w:tc>
        <w:tc>
          <w:tcPr>
            <w:tcW w:w="8618"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r>
      <w:tr>
        <w:tblPrEx>
          <w:tblCellMar>
            <w:top w:w="15" w:type="dxa"/>
            <w:left w:w="15" w:type="dxa"/>
            <w:bottom w:w="15" w:type="dxa"/>
            <w:right w:w="15" w:type="dxa"/>
          </w:tblCellMar>
        </w:tblPrEx>
        <w:trPr>
          <w:trHeight w:val="705" w:hRule="atLeast"/>
        </w:trPr>
        <w:tc>
          <w:tcPr>
            <w:tcW w:w="12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区招聘    社区工作   人员领导    小组意见</w:t>
            </w:r>
          </w:p>
        </w:tc>
        <w:tc>
          <w:tcPr>
            <w:tcW w:w="8618" w:type="dxa"/>
            <w:gridSpan w:val="10"/>
            <w:vMerge w:val="restart"/>
            <w:tcBorders>
              <w:top w:val="single" w:color="000000" w:sz="4" w:space="0"/>
              <w:left w:val="single" w:color="000000" w:sz="4" w:space="0"/>
              <w:right w:val="single" w:color="000000" w:sz="4" w:space="0"/>
            </w:tcBorders>
            <w:shd w:val="clear" w:color="auto" w:fill="FFFFFF"/>
            <w:vAlign w:val="center"/>
          </w:tcPr>
          <w:p>
            <w:pPr>
              <w:widowControl/>
              <w:jc w:val="left"/>
              <w:textAlignment w:val="center"/>
              <w:rPr>
                <w:rFonts w:ascii="仿宋_GB2312" w:hAnsi="宋体" w:eastAsia="仿宋_GB2312" w:cs="仿宋_GB2312"/>
                <w:b/>
                <w:color w:val="000000"/>
                <w:sz w:val="28"/>
                <w:szCs w:val="28"/>
              </w:rPr>
            </w:pPr>
          </w:p>
        </w:tc>
      </w:tr>
      <w:tr>
        <w:tblPrEx>
          <w:tblCellMar>
            <w:top w:w="15" w:type="dxa"/>
            <w:left w:w="15" w:type="dxa"/>
            <w:bottom w:w="15" w:type="dxa"/>
            <w:right w:w="15" w:type="dxa"/>
          </w:tblCellMar>
        </w:tblPrEx>
        <w:trPr>
          <w:trHeight w:val="405"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8618" w:type="dxa"/>
            <w:gridSpan w:val="10"/>
            <w:vMerge w:val="continue"/>
            <w:tcBorders>
              <w:top w:val="single" w:color="000000" w:sz="4" w:space="0"/>
              <w:left w:val="single" w:color="000000" w:sz="4" w:space="0"/>
              <w:right w:val="single" w:color="000000" w:sz="4" w:space="0"/>
            </w:tcBorders>
            <w:shd w:val="clear" w:color="auto" w:fill="FFFFFF"/>
            <w:vAlign w:val="center"/>
          </w:tcPr>
          <w:p>
            <w:pPr>
              <w:rPr>
                <w:rFonts w:ascii="仿宋_GB2312" w:hAnsi="宋体" w:eastAsia="仿宋_GB2312" w:cs="仿宋_GB2312"/>
                <w:b/>
                <w:color w:val="000000"/>
                <w:sz w:val="28"/>
                <w:szCs w:val="28"/>
              </w:rPr>
            </w:pPr>
          </w:p>
        </w:tc>
      </w:tr>
      <w:tr>
        <w:tblPrEx>
          <w:tblCellMar>
            <w:top w:w="15" w:type="dxa"/>
            <w:left w:w="15" w:type="dxa"/>
            <w:bottom w:w="15" w:type="dxa"/>
            <w:right w:w="15" w:type="dxa"/>
          </w:tblCellMar>
        </w:tblPrEx>
        <w:trPr>
          <w:trHeight w:val="420"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8618" w:type="dxa"/>
            <w:gridSpan w:val="10"/>
            <w:vMerge w:val="continue"/>
            <w:tcBorders>
              <w:top w:val="single" w:color="000000" w:sz="4" w:space="0"/>
              <w:left w:val="single" w:color="000000" w:sz="4" w:space="0"/>
              <w:right w:val="single" w:color="000000" w:sz="4" w:space="0"/>
            </w:tcBorders>
            <w:shd w:val="clear" w:color="auto" w:fill="FFFFFF"/>
            <w:vAlign w:val="center"/>
          </w:tcPr>
          <w:p>
            <w:pPr>
              <w:rPr>
                <w:rFonts w:ascii="仿宋_GB2312" w:hAnsi="宋体" w:eastAsia="仿宋_GB2312" w:cs="仿宋_GB2312"/>
                <w:b/>
                <w:color w:val="000000"/>
                <w:sz w:val="28"/>
                <w:szCs w:val="28"/>
              </w:rPr>
            </w:pPr>
          </w:p>
        </w:tc>
      </w:tr>
      <w:tr>
        <w:tblPrEx>
          <w:tblCellMar>
            <w:top w:w="15" w:type="dxa"/>
            <w:left w:w="15" w:type="dxa"/>
            <w:bottom w:w="15" w:type="dxa"/>
            <w:right w:w="15" w:type="dxa"/>
          </w:tblCellMar>
        </w:tblPrEx>
        <w:trPr>
          <w:trHeight w:val="510" w:hRule="atLeast"/>
        </w:trPr>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宋体" w:eastAsia="仿宋_GB2312" w:cs="仿宋_GB2312"/>
                <w:b/>
                <w:color w:val="000000"/>
                <w:sz w:val="24"/>
                <w:szCs w:val="24"/>
              </w:rPr>
            </w:pPr>
          </w:p>
        </w:tc>
        <w:tc>
          <w:tcPr>
            <w:tcW w:w="8618" w:type="dxa"/>
            <w:gridSpan w:val="10"/>
            <w:tcBorders>
              <w:left w:val="single" w:color="000000" w:sz="4" w:space="0"/>
              <w:bottom w:val="single" w:color="000000" w:sz="4" w:space="0"/>
              <w:right w:val="single" w:color="000000" w:sz="4" w:space="0"/>
            </w:tcBorders>
            <w:shd w:val="clear" w:color="auto" w:fill="FFFFFF"/>
            <w:vAlign w:val="bottom"/>
          </w:tcPr>
          <w:p>
            <w:pPr>
              <w:widowControl/>
              <w:jc w:val="right"/>
              <w:textAlignment w:val="bottom"/>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2020年    月    日</w:t>
            </w:r>
          </w:p>
        </w:tc>
      </w:tr>
      <w:tr>
        <w:tblPrEx>
          <w:tblCellMar>
            <w:top w:w="15" w:type="dxa"/>
            <w:left w:w="15" w:type="dxa"/>
            <w:bottom w:w="15" w:type="dxa"/>
            <w:right w:w="15" w:type="dxa"/>
          </w:tblCellMar>
        </w:tblPrEx>
        <w:trPr>
          <w:trHeight w:val="675" w:hRule="atLeast"/>
        </w:trPr>
        <w:tc>
          <w:tcPr>
            <w:tcW w:w="9820" w:type="dxa"/>
            <w:gridSpan w:val="11"/>
            <w:tcBorders>
              <w:top w:val="single" w:color="000000" w:sz="4" w:space="0"/>
            </w:tcBorders>
            <w:shd w:val="clear" w:color="auto" w:fill="auto"/>
            <w:vAlign w:val="bottom"/>
          </w:tcPr>
          <w:p>
            <w:pPr>
              <w:widowControl/>
              <w:jc w:val="left"/>
              <w:textAlignment w:val="bottom"/>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注：1.登记人需提供本人身份证、户口簿、学历证书原件和复印件，原件经核对后退回本人。</w:t>
            </w:r>
          </w:p>
        </w:tc>
      </w:tr>
      <w:tr>
        <w:tblPrEx>
          <w:tblCellMar>
            <w:top w:w="15" w:type="dxa"/>
            <w:left w:w="15" w:type="dxa"/>
            <w:bottom w:w="15" w:type="dxa"/>
            <w:right w:w="15" w:type="dxa"/>
          </w:tblCellMar>
        </w:tblPrEx>
        <w:trPr>
          <w:trHeight w:val="330" w:hRule="atLeast"/>
        </w:trPr>
        <w:tc>
          <w:tcPr>
            <w:tcW w:w="9820" w:type="dxa"/>
            <w:gridSpan w:val="11"/>
            <w:shd w:val="clear" w:color="auto" w:fill="auto"/>
            <w:vAlign w:val="bottom"/>
          </w:tcPr>
          <w:p>
            <w:pPr>
              <w:widowControl/>
              <w:jc w:val="left"/>
              <w:textAlignment w:val="bottom"/>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2.本人近期免冠1寸彩照两张。</w:t>
            </w:r>
          </w:p>
        </w:tc>
      </w:tr>
    </w:tbl>
    <w:p/>
    <w:sectPr>
      <w:pgSz w:w="11906" w:h="16838"/>
      <w:pgMar w:top="1440" w:right="1701" w:bottom="144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6A30"/>
    <w:rsid w:val="0003681A"/>
    <w:rsid w:val="0005429E"/>
    <w:rsid w:val="00133F14"/>
    <w:rsid w:val="00230D55"/>
    <w:rsid w:val="002B2B97"/>
    <w:rsid w:val="002D26C5"/>
    <w:rsid w:val="003E75DB"/>
    <w:rsid w:val="00454F08"/>
    <w:rsid w:val="00584CD1"/>
    <w:rsid w:val="005C7927"/>
    <w:rsid w:val="005E383E"/>
    <w:rsid w:val="007031E8"/>
    <w:rsid w:val="00834DCF"/>
    <w:rsid w:val="00864652"/>
    <w:rsid w:val="008F01D7"/>
    <w:rsid w:val="00917835"/>
    <w:rsid w:val="00A303E6"/>
    <w:rsid w:val="00AA0593"/>
    <w:rsid w:val="00AB4697"/>
    <w:rsid w:val="00AF46C4"/>
    <w:rsid w:val="00BF11FB"/>
    <w:rsid w:val="00C00045"/>
    <w:rsid w:val="00C07323"/>
    <w:rsid w:val="00C25A16"/>
    <w:rsid w:val="00C402C1"/>
    <w:rsid w:val="00D56A49"/>
    <w:rsid w:val="00DB044F"/>
    <w:rsid w:val="00DE2FA3"/>
    <w:rsid w:val="00E15E14"/>
    <w:rsid w:val="00F739BA"/>
    <w:rsid w:val="00F77BFC"/>
    <w:rsid w:val="00FC0D49"/>
    <w:rsid w:val="00FD6A30"/>
    <w:rsid w:val="01CA6C01"/>
    <w:rsid w:val="07364B1B"/>
    <w:rsid w:val="081C5E04"/>
    <w:rsid w:val="0C8A6ADA"/>
    <w:rsid w:val="10F27499"/>
    <w:rsid w:val="1A050F4D"/>
    <w:rsid w:val="1B362C22"/>
    <w:rsid w:val="2D255246"/>
    <w:rsid w:val="47982299"/>
    <w:rsid w:val="54881B6D"/>
    <w:rsid w:val="5B8113AC"/>
    <w:rsid w:val="5D1A675B"/>
    <w:rsid w:val="6A820803"/>
    <w:rsid w:val="74C101D4"/>
    <w:rsid w:val="75B86FB9"/>
    <w:rsid w:val="795311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236</Words>
  <Characters>1351</Characters>
  <Lines>11</Lines>
  <Paragraphs>3</Paragraphs>
  <TotalTime>3</TotalTime>
  <ScaleCrop>false</ScaleCrop>
  <LinksUpToDate>false</LinksUpToDate>
  <CharactersWithSpaces>1584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2020-02-28T01:48:00Z</dcterms:created>
  <dc:creator>user</dc:creator>
  <cp:lastModifiedBy>123</cp:lastModifiedBy>
  <cp:lastPrinted>2020-01-20T03:09:00Z</cp:lastPrinted>
  <dcterms:modified xsi:type="dcterms:W3CDTF">2020-02-28T02:48:35Z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