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黑体" w:eastAsia="黑体" w:cs="黑体"/>
          <w:color w:val="000000"/>
          <w:sz w:val="44"/>
          <w:szCs w:val="44"/>
        </w:rPr>
        <w:t>河池市人民检察院</w:t>
      </w:r>
    </w:p>
    <w:p>
      <w:pPr>
        <w:pStyle w:val="5"/>
        <w:ind w:left="1" w:firstLine="0" w:firstLineChars="0"/>
        <w:jc w:val="center"/>
        <w:rPr>
          <w:rFonts w:ascii="黑体" w:eastAsia="黑体" w:cs="Times New Roman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44"/>
          <w:szCs w:val="44"/>
        </w:rPr>
        <w:t>2020年公开招聘工作人员报名表</w:t>
      </w:r>
      <w:bookmarkEnd w:id="0"/>
    </w:p>
    <w:p>
      <w:pPr>
        <w:ind w:left="-359" w:leftChars="-171" w:firstLine="480" w:firstLineChars="150"/>
        <w:rPr>
          <w:rFonts w:cs="Times New Roman"/>
          <w:b/>
          <w:bCs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填报时间：  年  月  日</w:t>
      </w:r>
    </w:p>
    <w:tbl>
      <w:tblPr>
        <w:tblStyle w:val="3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93"/>
        <w:gridCol w:w="142"/>
        <w:gridCol w:w="605"/>
        <w:gridCol w:w="98"/>
        <w:gridCol w:w="17"/>
        <w:gridCol w:w="861"/>
        <w:gridCol w:w="794"/>
        <w:gridCol w:w="1022"/>
        <w:gridCol w:w="47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户口地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何时毕业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于何院校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家庭通讯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Times New Roman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个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人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简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历</w:t>
            </w:r>
          </w:p>
        </w:tc>
        <w:tc>
          <w:tcPr>
            <w:tcW w:w="7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color w:val="000000"/>
                <w:sz w:val="24"/>
                <w:szCs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Times New Roman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奖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惩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情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况</w:t>
            </w:r>
          </w:p>
        </w:tc>
        <w:tc>
          <w:tcPr>
            <w:tcW w:w="7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庭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要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5C54"/>
    <w:rsid w:val="330A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2020-09-29T03:23:00Z</dcterms:created>
  <dc:creator>Administrator</dc:creator>
  <cp:lastModifiedBy>Administrator</cp:lastModifiedBy>
  <dcterms:modified xsi:type="dcterms:W3CDTF">2020-09-29T03:24:10Z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