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Tahoma" w:hAnsi="Tahoma" w:eastAsia="Tahoma" w:cs="Tahoma"/>
          <w:i w:val="0"/>
          <w:caps w:val="0"/>
          <w:color w:val="FF0000"/>
          <w:spacing w:val="0"/>
          <w:sz w:val="31"/>
          <w:szCs w:val="31"/>
        </w:rPr>
      </w:pPr>
      <w:r>
        <w:rPr>
          <w:rFonts w:hint="default" w:ascii="Tahoma" w:hAnsi="Tahoma" w:eastAsia="Tahoma" w:cs="Tahoma"/>
          <w:i w:val="0"/>
          <w:caps w:val="0"/>
          <w:color w:val="FF0000"/>
          <w:spacing w:val="0"/>
          <w:sz w:val="31"/>
          <w:szCs w:val="31"/>
          <w:bdr w:val="none" w:color="auto" w:sz="0" w:space="0"/>
        </w:rPr>
        <w:t>梧州市关于拟聘用陀昆桦同志为事业单位工作人员的公示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Tahoma" w:hAnsi="Tahoma" w:eastAsia="Tahoma" w:cs="Tahoma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附件：</w:t>
      </w:r>
      <w:r>
        <w:rPr>
          <w:rFonts w:hint="default" w:ascii="Tahoma" w:hAnsi="Tahoma" w:eastAsia="Tahoma" w:cs="Tahoma"/>
          <w:i w:val="0"/>
          <w:caps w:val="0"/>
          <w:color w:val="5C5C5C"/>
          <w:spacing w:val="0"/>
          <w:kern w:val="0"/>
          <w:sz w:val="15"/>
          <w:szCs w:val="15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color w:val="5C5C5C"/>
          <w:spacing w:val="0"/>
          <w:kern w:val="0"/>
          <w:sz w:val="15"/>
          <w:szCs w:val="15"/>
          <w:u w:val="none"/>
          <w:bdr w:val="none" w:color="auto" w:sz="0" w:space="0"/>
          <w:lang w:val="en-US" w:eastAsia="zh-CN" w:bidi="ar"/>
        </w:rPr>
        <w:instrText xml:space="preserve"> HYPERLINK "http://image.gxrc.com/news/files/2018/%E9%99%84%E4%BB%B6%EF%BC%9A%E5%85%AC%E7%A4%BA%E5%90%8D%E5%8D%95%EF%BC%8811.23%EF%BC%89.doc" </w:instrText>
      </w:r>
      <w:r>
        <w:rPr>
          <w:rFonts w:hint="default" w:ascii="Tahoma" w:hAnsi="Tahoma" w:eastAsia="Tahoma" w:cs="Tahoma"/>
          <w:i w:val="0"/>
          <w:caps w:val="0"/>
          <w:color w:val="5C5C5C"/>
          <w:spacing w:val="0"/>
          <w:kern w:val="0"/>
          <w:sz w:val="15"/>
          <w:szCs w:val="15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5"/>
          <w:rFonts w:hint="default" w:ascii="Tahoma" w:hAnsi="Tahoma" w:eastAsia="Tahoma" w:cs="Tahoma"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</w:rPr>
        <w:t>公示名单(6.19)</w:t>
      </w:r>
      <w:r>
        <w:rPr>
          <w:rFonts w:hint="default" w:ascii="Tahoma" w:hAnsi="Tahoma" w:eastAsia="Tahoma" w:cs="Tahoma"/>
          <w:i w:val="0"/>
          <w:caps w:val="0"/>
          <w:color w:val="5C5C5C"/>
          <w:spacing w:val="0"/>
          <w:kern w:val="0"/>
          <w:sz w:val="15"/>
          <w:szCs w:val="15"/>
          <w:u w:val="none"/>
          <w:bdr w:val="none" w:color="auto" w:sz="0" w:space="0"/>
          <w:lang w:val="en-US" w:eastAsia="zh-CN" w:bidi="ar"/>
        </w:rPr>
        <w:fldChar w:fldCharType="end"/>
      </w:r>
    </w:p>
    <w:tbl>
      <w:tblPr>
        <w:tblW w:w="8329" w:type="dxa"/>
        <w:jc w:val="center"/>
        <w:tblInd w:w="-1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2"/>
        <w:gridCol w:w="812"/>
        <w:gridCol w:w="3864"/>
        <w:gridCol w:w="242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Calibri" w:hAnsi="Calibri" w:cs="Calibri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陀昆桦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梧州市大坡镇中心校</w:t>
            </w:r>
          </w:p>
        </w:tc>
        <w:tc>
          <w:tcPr>
            <w:tcW w:w="2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会计岗位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148A8"/>
    <w:rsid w:val="2E7148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2019-06-19T06:07:00Z</dcterms:created>
  <dc:creator>ASUS</dc:creator>
  <cp:lastModifiedBy>ASUS</cp:lastModifiedBy>
  <dcterms:modified xsi:type="dcterms:W3CDTF">2019-06-19T06:07:17Z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