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黑体"/>
          <w:sz w:val="30"/>
          <w:szCs w:val="30"/>
        </w:rPr>
      </w:pPr>
      <w:r>
        <w:rPr>
          <w:rFonts w:hint="eastAsia" w:ascii="仿宋_GB2312" w:eastAsia="仿宋_GB2312" w:cs="黑体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黑体" w:eastAsia="黑体"/>
          <w:color w:val="000000"/>
          <w:sz w:val="28"/>
          <w:szCs w:val="28"/>
        </w:rPr>
      </w:pPr>
      <w:bookmarkStart w:id="0" w:name="_GoBack"/>
      <w:r>
        <w:rPr>
          <w:rFonts w:hint="eastAsia" w:ascii="黑体" w:eastAsia="黑体"/>
          <w:color w:val="000000"/>
          <w:sz w:val="28"/>
          <w:szCs w:val="28"/>
        </w:rPr>
        <w:t>广西国际商务职业技术学院2019年度公开招聘实名编人员报名登记表</w:t>
      </w:r>
    </w:p>
    <w:bookmarkEnd w:id="0"/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籍  贯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联系方式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院校名称(从高中阶段填起)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eastAsia="宋体"/>
          <w:vanish/>
          <w:sz w:val="24"/>
        </w:rPr>
      </w:pPr>
    </w:p>
    <w:tbl>
      <w:tblPr>
        <w:tblStyle w:val="2"/>
        <w:tblW w:w="9640" w:type="dxa"/>
        <w:jc w:val="center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本人愿意承担由此产生的一切后果。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 xml:space="preserve">            报名人签名：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</w:t>
      </w:r>
      <w:r>
        <w:rPr>
          <w:rFonts w:hint="eastAsia" w:ascii="仿宋_GB2312" w:eastAsia="仿宋_GB2312"/>
          <w:sz w:val="22"/>
          <w:lang w:eastAsia="zh-CN"/>
        </w:rPr>
        <w:t>报名人</w:t>
      </w:r>
      <w:r>
        <w:rPr>
          <w:rFonts w:hint="eastAsia" w:ascii="仿宋_GB2312" w:eastAsia="仿宋_GB2312"/>
          <w:sz w:val="22"/>
        </w:rPr>
        <w:t>签名”处须本人手写。</w:t>
      </w:r>
    </w:p>
    <w:p/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8023B"/>
    <w:rsid w:val="5708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2019-05-29T08:10:00Z</dcterms:created>
  <dc:creator>颜永达</dc:creator>
  <cp:lastModifiedBy>颜永达</cp:lastModifiedBy>
  <dcterms:modified xsi:type="dcterms:W3CDTF">2019-05-29T08:12:03Z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