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</w:rPr>
        <w:t>附件1</w:t>
      </w:r>
    </w:p>
    <w:p>
      <w:pPr>
        <w:spacing w:line="540" w:lineRule="exact"/>
        <w:ind w:firstLine="360" w:firstLineChars="100"/>
        <w:rPr>
          <w:rFonts w:ascii="方正小标宋简体" w:hAnsi="仿宋_GB2312" w:eastAsia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</w:rPr>
        <w:t>广西工艺美术学校2019年公开招聘考试报名表</w:t>
      </w:r>
    </w:p>
    <w:bookmarkEnd w:id="0"/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填表日期：     年    月    日</w:t>
      </w:r>
    </w:p>
    <w:tbl>
      <w:tblPr>
        <w:tblStyle w:val="6"/>
        <w:tblW w:w="908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7"/>
        <w:gridCol w:w="995"/>
        <w:gridCol w:w="609"/>
        <w:gridCol w:w="8"/>
        <w:gridCol w:w="823"/>
        <w:gridCol w:w="234"/>
        <w:gridCol w:w="486"/>
        <w:gridCol w:w="437"/>
        <w:gridCol w:w="643"/>
        <w:gridCol w:w="797"/>
        <w:gridCol w:w="315"/>
        <w:gridCol w:w="757"/>
        <w:gridCol w:w="118"/>
        <w:gridCol w:w="15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应聘岗位</w:t>
            </w:r>
          </w:p>
        </w:tc>
        <w:tc>
          <w:tcPr>
            <w:tcW w:w="16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入党（团）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时间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照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61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7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92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07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毕业院校及专业（最高学历）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全日制</w:t>
            </w:r>
          </w:p>
          <w:p>
            <w:pPr>
              <w:pStyle w:val="11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教育</w:t>
            </w: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在职</w:t>
            </w:r>
          </w:p>
          <w:p>
            <w:pPr>
              <w:pStyle w:val="11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教育</w:t>
            </w: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292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专业技术资格名称、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授予单位及取得时间</w:t>
            </w:r>
          </w:p>
        </w:tc>
        <w:tc>
          <w:tcPr>
            <w:tcW w:w="6791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现工作单位</w:t>
            </w:r>
          </w:p>
        </w:tc>
        <w:tc>
          <w:tcPr>
            <w:tcW w:w="3592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275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家庭详</w:t>
            </w:r>
          </w:p>
          <w:p>
            <w:pPr>
              <w:pStyle w:val="11"/>
              <w:spacing w:line="4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细住址</w:t>
            </w:r>
          </w:p>
        </w:tc>
        <w:tc>
          <w:tcPr>
            <w:tcW w:w="3592" w:type="dxa"/>
            <w:gridSpan w:val="7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275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学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习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经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历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院校名称（从大专阶段填起）</w:t>
            </w: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专业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ind w:firstLine="210" w:firstLineChars="100"/>
              <w:jc w:val="center"/>
              <w:textAlignment w:val="top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研究方向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19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top"/>
              <w:rPr>
                <w:rFonts w:ascii="仿宋" w:hAnsi="仿宋" w:eastAsia="仿宋" w:cs="仿宋"/>
                <w:color w:val="auto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工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作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经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1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历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起止时间</w:t>
            </w:r>
          </w:p>
        </w:tc>
        <w:tc>
          <w:tcPr>
            <w:tcW w:w="4037" w:type="dxa"/>
            <w:gridSpan w:val="8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所在单位</w:t>
            </w:r>
          </w:p>
        </w:tc>
        <w:tc>
          <w:tcPr>
            <w:tcW w:w="275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从事的工作及职务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0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9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主要科研、论文成果及奖惩情况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（材料中应有相应的复印件）</w:t>
            </w:r>
          </w:p>
        </w:tc>
        <w:tc>
          <w:tcPr>
            <w:tcW w:w="778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napToGrid w:val="0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主要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成员</w:t>
            </w:r>
          </w:p>
        </w:tc>
        <w:tc>
          <w:tcPr>
            <w:tcW w:w="99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355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5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napToGrid w:val="0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报名人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承诺</w:t>
            </w:r>
          </w:p>
        </w:tc>
        <w:tc>
          <w:tcPr>
            <w:tcW w:w="7786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11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pacing w:line="440" w:lineRule="exac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pStyle w:val="11"/>
              <w:spacing w:line="440" w:lineRule="exact"/>
              <w:ind w:firstLine="4320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 xml:space="preserve">  报名人签名：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exact"/>
          <w:jc w:val="center"/>
        </w:trPr>
        <w:tc>
          <w:tcPr>
            <w:tcW w:w="12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资格审</w:t>
            </w:r>
          </w:p>
          <w:p>
            <w:pPr>
              <w:pStyle w:val="11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查意见</w:t>
            </w:r>
          </w:p>
        </w:tc>
        <w:tc>
          <w:tcPr>
            <w:tcW w:w="7786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ind w:firstLine="4410"/>
              <w:jc w:val="left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 xml:space="preserve"> 审查人签名：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备注：1</w:t>
      </w:r>
      <w:r>
        <w:rPr>
          <w:rFonts w:hint="eastAsia" w:ascii="仿宋" w:hAnsi="仿宋" w:eastAsia="仿宋" w:cs="仿宋"/>
          <w:color w:val="auto"/>
          <w:sz w:val="24"/>
        </w:rPr>
        <w:t>.</w:t>
      </w:r>
      <w:r>
        <w:rPr>
          <w:rFonts w:ascii="仿宋" w:hAnsi="仿宋" w:eastAsia="仿宋" w:cs="仿宋"/>
          <w:color w:val="auto"/>
          <w:sz w:val="24"/>
        </w:rPr>
        <w:t>报名登记表用A4纸双面打印；2</w:t>
      </w:r>
      <w:r>
        <w:rPr>
          <w:rFonts w:hint="eastAsia" w:ascii="仿宋" w:hAnsi="仿宋" w:eastAsia="仿宋" w:cs="仿宋"/>
          <w:color w:val="auto"/>
          <w:sz w:val="24"/>
        </w:rPr>
        <w:t>.</w:t>
      </w:r>
      <w:r>
        <w:rPr>
          <w:rFonts w:ascii="仿宋" w:hAnsi="仿宋" w:eastAsia="仿宋" w:cs="仿宋"/>
          <w:color w:val="auto"/>
          <w:sz w:val="24"/>
        </w:rPr>
        <w:t>不得涂改；3</w:t>
      </w:r>
      <w:r>
        <w:rPr>
          <w:rFonts w:hint="eastAsia" w:ascii="仿宋" w:hAnsi="仿宋" w:eastAsia="仿宋" w:cs="仿宋"/>
          <w:color w:val="auto"/>
          <w:sz w:val="24"/>
        </w:rPr>
        <w:t>.</w:t>
      </w:r>
      <w:r>
        <w:rPr>
          <w:rFonts w:ascii="仿宋" w:hAnsi="仿宋" w:eastAsia="仿宋" w:cs="仿宋"/>
          <w:color w:val="auto"/>
          <w:sz w:val="24"/>
        </w:rPr>
        <w:t>“报名人签名”需手写签名。</w:t>
      </w:r>
    </w:p>
    <w:p>
      <w:pPr>
        <w:rPr>
          <w:color w:val="auto"/>
        </w:rPr>
        <w:sectPr>
          <w:pgSz w:w="11906" w:h="16838"/>
          <w:pgMar w:top="1701" w:right="1474" w:bottom="1701" w:left="1588" w:header="851" w:footer="992" w:gutter="0"/>
          <w:cols w:space="425" w:num="1"/>
          <w:docGrid w:type="lines" w:linePitch="312" w:charSpace="0"/>
        </w:sectPr>
      </w:pPr>
    </w:p>
    <w:p>
      <w:pPr>
        <w:pStyle w:val="5"/>
        <w:widowControl w:val="0"/>
        <w:spacing w:beforeLines="100" w:beforeAutospacing="0" w:afterLines="100" w:afterAutospacing="0" w:line="560" w:lineRule="exact"/>
        <w:ind w:firstLine="1320" w:firstLineChars="300"/>
        <w:jc w:val="both"/>
        <w:rPr>
          <w:rFonts w:ascii="方正小标宋简体" w:hAnsi="黑体" w:eastAsia="方正小标宋简体" w:cs="Verdana"/>
          <w:color w:val="auto"/>
          <w:spacing w:val="14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广西工艺美术学校</w:t>
      </w:r>
      <w:r>
        <w:rPr>
          <w:rFonts w:hint="eastAsia" w:ascii="方正小标宋简体" w:hAnsi="黑体" w:eastAsia="方正小标宋简体"/>
          <w:color w:val="auto"/>
          <w:sz w:val="44"/>
          <w:szCs w:val="44"/>
        </w:rPr>
        <w:t>2019年度公开招聘工作人员岗位信息表</w:t>
      </w:r>
    </w:p>
    <w:tbl>
      <w:tblPr>
        <w:tblStyle w:val="6"/>
        <w:tblW w:w="13104" w:type="dxa"/>
        <w:jc w:val="center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92"/>
        <w:gridCol w:w="717"/>
        <w:gridCol w:w="723"/>
        <w:gridCol w:w="426"/>
        <w:gridCol w:w="708"/>
        <w:gridCol w:w="2410"/>
        <w:gridCol w:w="709"/>
        <w:gridCol w:w="709"/>
        <w:gridCol w:w="1134"/>
        <w:gridCol w:w="1134"/>
        <w:gridCol w:w="567"/>
        <w:gridCol w:w="850"/>
        <w:gridCol w:w="570"/>
        <w:gridCol w:w="706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549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设计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教师1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专技十级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视觉传达、艺术设计（品牌设计、广告设计、包装设计、出版设计方向）、包装工程、交互设计、装潢设计与工艺教育、装潢艺术设计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具备中级及以上专业职称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高级职称可放宽到50岁以下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86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设计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教师2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专技十级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室内设计、装饰艺术设计、环境设计、环境艺术设计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具备中级及以上专业职称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高级职称可放宽到50岁以下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设计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教师3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动漫设计、动画、动画学、动画制作、游戏动漫设计、动漫设计与制作、游戏艺术设计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63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707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4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设计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教师4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服装艺术设计、服装配饰设计、服装产品设计、服装和化妆设计、染织艺术设计、服装与服饰设计、服饰形象与表演、纺织工艺教育，染整工艺教育、服装设计与工艺教育、纺织材料及纺织品设计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58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5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设计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教师5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人物形象设计、形象设计、服装和化妆设计、服饰形象与表演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　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体育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体育教育、武术与民族传统体育、民族传统体育、体育、社会体育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用人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09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德育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思想政治教育、政史教育、政治学、政治学理论、马克思主义理论、马克思主义哲学、政治学与行政学、马克思主义理论与思想政治教育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2年以上工作经验　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23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8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英语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ind w:firstLine="240" w:firstLineChars="10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英语、英语语言文学、英语教育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2年以上工作经验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92" w:hRule="atLeast"/>
          <w:jc w:val="center"/>
        </w:trPr>
        <w:tc>
          <w:tcPr>
            <w:tcW w:w="492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广西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工艺美术学校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语文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教师</w:t>
            </w:r>
          </w:p>
        </w:tc>
        <w:tc>
          <w:tcPr>
            <w:tcW w:w="42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专技十二级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汉语言文学、汉语言文学教育、中文教育、中文应用、语文教育、新闻学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35岁以下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无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2年以上工作经验</w:t>
            </w:r>
          </w:p>
        </w:tc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笔试+面试　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实名编制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8"/>
              </w:rPr>
            </w:pPr>
          </w:p>
        </w:tc>
      </w:tr>
    </w:tbl>
    <w:p>
      <w:pPr>
        <w:pStyle w:val="2"/>
        <w:spacing w:line="560" w:lineRule="exact"/>
        <w:jc w:val="left"/>
        <w:rPr>
          <w:rFonts w:eastAsia="仿宋_GB2312"/>
          <w:color w:val="auto"/>
          <w:sz w:val="32"/>
          <w:szCs w:val="30"/>
        </w:rPr>
      </w:pPr>
      <w:r>
        <w:rPr>
          <w:rFonts w:hint="eastAsia" w:eastAsia="仿宋_GB2312"/>
          <w:color w:val="auto"/>
          <w:sz w:val="32"/>
          <w:szCs w:val="30"/>
        </w:rPr>
        <w:t>注：本次招聘专业设置参照《广西壮族自治区公务员考试专业分类指导目录（2019年版）》或教育部的专业目录。</w:t>
      </w:r>
    </w:p>
    <w:p>
      <w:pPr>
        <w:rPr>
          <w:color w:val="auto"/>
        </w:rPr>
      </w:pPr>
    </w:p>
    <w:sectPr>
      <w:pgSz w:w="16838" w:h="11906" w:orient="landscape"/>
      <w:pgMar w:top="1588" w:right="1701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B3"/>
    <w:rsid w:val="00564BB8"/>
    <w:rsid w:val="00B7704F"/>
    <w:rsid w:val="00DD7FB3"/>
    <w:rsid w:val="04193833"/>
    <w:rsid w:val="1D4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仿宋_GB2312" w:hAnsi="仿宋" w:eastAsia="宋体" w:cs="宋体"/>
      <w:color w:val="000000"/>
      <w:sz w:val="30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仿宋_GB2312" w:hAnsi="仿宋" w:eastAsia="宋体" w:cs="宋体"/>
      <w:color w:val="000000"/>
      <w:sz w:val="30"/>
      <w:szCs w:val="24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4918BB-CC2E-4BDC-ABA2-EE1F1EE9E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904</Words>
  <Characters>5155</Characters>
  <Lines>42</Lines>
  <Paragraphs>12</Paragraphs>
  <TotalTime>9</TotalTime>
  <ScaleCrop>false</ScaleCrop>
  <LinksUpToDate>false</LinksUpToDate>
  <CharactersWithSpaces>6047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2019-05-10T01:45:00Z</dcterms:created>
  <dc:creator>lenovo</dc:creator>
  <cp:lastModifiedBy>四分卫</cp:lastModifiedBy>
  <dcterms:modified xsi:type="dcterms:W3CDTF">2019-05-20T08:26:57Z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