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</w:rPr>
        <w:t>报名表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10"/>
        <w:gridCol w:w="1175"/>
        <w:gridCol w:w="1109"/>
        <w:gridCol w:w="877"/>
        <w:gridCol w:w="124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（一寸免冠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身份证号码</w:t>
            </w:r>
          </w:p>
        </w:tc>
        <w:tc>
          <w:tcPr>
            <w:tcW w:w="339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应聘岗位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毕业院校、专业、学位及毕业时间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全日制教育</w:t>
            </w:r>
          </w:p>
        </w:tc>
        <w:tc>
          <w:tcPr>
            <w:tcW w:w="6208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在职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教育</w:t>
            </w:r>
          </w:p>
        </w:tc>
        <w:tc>
          <w:tcPr>
            <w:tcW w:w="6208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现工作单位及岗位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家庭住址</w:t>
            </w:r>
          </w:p>
        </w:tc>
        <w:tc>
          <w:tcPr>
            <w:tcW w:w="3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04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专业技术资格证，授予单位及取得时间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731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3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5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3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（从高中开始填写，包括学习、工作时间、从事岗位、任职等）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5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</w:t>
            </w:r>
          </w:p>
        </w:tc>
        <w:tc>
          <w:tcPr>
            <w:tcW w:w="7318" w:type="dxa"/>
            <w:gridSpan w:val="6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报名人签名/日期：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5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查意见</w:t>
            </w:r>
          </w:p>
        </w:tc>
        <w:tc>
          <w:tcPr>
            <w:tcW w:w="7318" w:type="dxa"/>
            <w:gridSpan w:val="6"/>
            <w:noWrap w:val="0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审查小组意见：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审查人员签名/日期：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2"/>
          <w:szCs w:val="22"/>
        </w:rPr>
        <w:t>填表说明：报名者需根据实际情况逐项填写不得漏填，并确保所填内容真实准确。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503A"/>
    <w:rsid w:val="5AF2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2019-04-28T01:03:00Z</dcterms:created>
  <dc:creator>沉寂1387602298</dc:creator>
  <cp:lastModifiedBy>沉寂1387602298</cp:lastModifiedBy>
  <dcterms:modified xsi:type="dcterms:W3CDTF">2019-04-28T01:04:11Z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