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333333"/>
          <w:spacing w:val="0"/>
          <w:sz w:val="24"/>
          <w:szCs w:val="24"/>
        </w:rPr>
      </w:pPr>
      <w:r>
        <w:rPr>
          <w:rFonts w:hint="eastAsia" w:ascii="宋体" w:hAnsi="宋体" w:eastAsia="宋体" w:cs="宋体"/>
          <w:b/>
          <w:i w:val="0"/>
          <w:caps w:val="0"/>
          <w:color w:val="333333"/>
          <w:spacing w:val="0"/>
          <w:sz w:val="24"/>
          <w:szCs w:val="24"/>
        </w:rPr>
        <w:t>2018年</w:t>
      </w:r>
      <w:r>
        <w:rPr>
          <w:rFonts w:hint="eastAsia" w:ascii="宋体" w:hAnsi="宋体" w:eastAsia="宋体" w:cs="宋体"/>
          <w:b/>
          <w:i w:val="0"/>
          <w:caps w:val="0"/>
          <w:color w:val="333333"/>
          <w:spacing w:val="0"/>
          <w:sz w:val="24"/>
          <w:szCs w:val="24"/>
        </w:rPr>
        <w:t>桂林市水利局所属事业单位直接面试公开招聘聘用人员控制数人员聘前公示</w:t>
      </w:r>
    </w:p>
    <w:tbl>
      <w:tblPr>
        <w:tblW w:w="8432" w:type="dxa"/>
        <w:tblCellSpacing w:w="0" w:type="dxa"/>
        <w:tblInd w:w="0" w:type="dxa"/>
        <w:shd w:val="clear"/>
        <w:tblLayout w:type="fixed"/>
        <w:tblCellMar>
          <w:top w:w="0" w:type="dxa"/>
          <w:left w:w="0" w:type="dxa"/>
          <w:bottom w:w="0" w:type="dxa"/>
          <w:right w:w="0" w:type="dxa"/>
        </w:tblCellMar>
      </w:tblPr>
      <w:tblGrid>
        <w:gridCol w:w="8432"/>
      </w:tblGrid>
      <w:tr>
        <w:tblPrEx>
          <w:shd w:val="clear"/>
          <w:tblLayout w:type="fixed"/>
        </w:tblPrEx>
        <w:trPr>
          <w:tblCellSpacing w:w="0" w:type="dxa"/>
        </w:trPr>
        <w:tc>
          <w:tcPr>
            <w:tcW w:w="8432" w:type="dxa"/>
            <w:shd w:val="clear"/>
            <w:tcMar>
              <w:top w:w="63" w:type="dxa"/>
              <w:left w:w="63" w:type="dxa"/>
              <w:bottom w:w="63" w:type="dxa"/>
              <w:right w:w="63" w:type="dxa"/>
            </w:tcMar>
            <w:vAlign w:val="center"/>
          </w:tcPr>
          <w:tbl>
            <w:tblPr>
              <w:tblW w:w="8306" w:type="dxa"/>
              <w:tblCellSpacing w:w="75"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75" w:type="dxa"/>
              </w:trPr>
              <w:tc>
                <w:tcPr>
                  <w:tcW w:w="8006" w:type="dxa"/>
                  <w:shd w:val="clear"/>
                  <w:vAlign w:val="center"/>
                </w:tcPr>
                <w:tbl>
                  <w:tblPr>
                    <w:tblW w:w="7526" w:type="dxa"/>
                    <w:tblInd w:w="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63"/>
                    <w:gridCol w:w="814"/>
                    <w:gridCol w:w="426"/>
                    <w:gridCol w:w="3105"/>
                    <w:gridCol w:w="2618"/>
                  </w:tblGrid>
                  <w:tr>
                    <w:tblPrEx>
                      <w:shd w:val="clear"/>
                      <w:tblLayout w:type="fixed"/>
                      <w:tblCellMar>
                        <w:top w:w="0" w:type="dxa"/>
                        <w:left w:w="0" w:type="dxa"/>
                        <w:bottom w:w="0" w:type="dxa"/>
                        <w:right w:w="0" w:type="dxa"/>
                      </w:tblCellMar>
                    </w:tblPrEx>
                    <w:trPr>
                      <w:trHeight w:val="463" w:hRule="atLeast"/>
                    </w:trPr>
                    <w:tc>
                      <w:tcPr>
                        <w:tcW w:w="563"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20"/>
                            <w:szCs w:val="20"/>
                          </w:rPr>
                          <w:br w:type="textWrapping"/>
                        </w:r>
                        <w:r>
                          <w:rPr>
                            <w:rFonts w:hint="eastAsia" w:ascii="宋体" w:hAnsi="宋体" w:eastAsia="宋体" w:cs="宋体"/>
                            <w:color w:val="333333"/>
                            <w:sz w:val="20"/>
                            <w:szCs w:val="20"/>
                          </w:rPr>
                          <w:t>序号</w:t>
                        </w:r>
                      </w:p>
                    </w:tc>
                    <w:tc>
                      <w:tcPr>
                        <w:tcW w:w="81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20"/>
                            <w:szCs w:val="20"/>
                          </w:rPr>
                          <w:t>姓名</w:t>
                        </w:r>
                      </w:p>
                    </w:tc>
                    <w:tc>
                      <w:tcPr>
                        <w:tcW w:w="42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20"/>
                            <w:szCs w:val="20"/>
                          </w:rPr>
                          <w:t>性别</w:t>
                        </w:r>
                      </w:p>
                    </w:tc>
                    <w:tc>
                      <w:tcPr>
                        <w:tcW w:w="310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20"/>
                            <w:szCs w:val="20"/>
                          </w:rPr>
                          <w:t>招聘单位</w:t>
                        </w:r>
                      </w:p>
                    </w:tc>
                    <w:tc>
                      <w:tcPr>
                        <w:tcW w:w="261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20"/>
                            <w:szCs w:val="20"/>
                          </w:rPr>
                          <w:t>招聘岗位名称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trPr>
                    <w:tc>
                      <w:tcPr>
                        <w:tcW w:w="563"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20"/>
                            <w:szCs w:val="20"/>
                          </w:rPr>
                          <w:t>1</w:t>
                        </w:r>
                      </w:p>
                    </w:tc>
                    <w:tc>
                      <w:tcPr>
                        <w:tcW w:w="81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莫岸龙</w:t>
                        </w:r>
                      </w:p>
                    </w:tc>
                    <w:tc>
                      <w:tcPr>
                        <w:tcW w:w="42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男</w:t>
                        </w:r>
                      </w:p>
                    </w:tc>
                    <w:tc>
                      <w:tcPr>
                        <w:tcW w:w="310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桂林市川江水库管理站</w:t>
                        </w:r>
                      </w:p>
                    </w:tc>
                    <w:tc>
                      <w:tcPr>
                        <w:tcW w:w="261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trPr>
                    <w:tc>
                      <w:tcPr>
                        <w:tcW w:w="563"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20"/>
                            <w:szCs w:val="20"/>
                          </w:rPr>
                          <w:t>2</w:t>
                        </w:r>
                      </w:p>
                    </w:tc>
                    <w:tc>
                      <w:tcPr>
                        <w:tcW w:w="81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黄南宁</w:t>
                        </w:r>
                      </w:p>
                    </w:tc>
                    <w:tc>
                      <w:tcPr>
                        <w:tcW w:w="42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男</w:t>
                        </w:r>
                      </w:p>
                    </w:tc>
                    <w:tc>
                      <w:tcPr>
                        <w:tcW w:w="310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桂林市小溶江水库管理站</w:t>
                        </w:r>
                      </w:p>
                    </w:tc>
                    <w:tc>
                      <w:tcPr>
                        <w:tcW w:w="261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专业技术人员二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trPr>
                    <w:tc>
                      <w:tcPr>
                        <w:tcW w:w="563"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20"/>
                            <w:szCs w:val="20"/>
                          </w:rPr>
                          <w:t>9</w:t>
                        </w:r>
                      </w:p>
                    </w:tc>
                    <w:tc>
                      <w:tcPr>
                        <w:tcW w:w="81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陆林江</w:t>
                        </w:r>
                      </w:p>
                    </w:tc>
                    <w:tc>
                      <w:tcPr>
                        <w:tcW w:w="42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男</w:t>
                        </w:r>
                      </w:p>
                    </w:tc>
                    <w:tc>
                      <w:tcPr>
                        <w:tcW w:w="310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桂林市斧子口水库管理站</w:t>
                        </w:r>
                      </w:p>
                    </w:tc>
                    <w:tc>
                      <w:tcPr>
                        <w:tcW w:w="261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sz w:val="16"/>
                            <w:szCs w:val="16"/>
                          </w:rPr>
                          <w:t>后勤服务人员</w:t>
                        </w:r>
                      </w:p>
                    </w:tc>
                  </w:tr>
                </w:tbl>
                <w:p>
                  <w:pPr>
                    <w:pStyle w:val="2"/>
                    <w:keepNext w:val="0"/>
                    <w:keepLines w:val="0"/>
                    <w:widowControl/>
                    <w:suppressLineNumbers w:val="0"/>
                    <w:wordWrap w:val="0"/>
                  </w:pPr>
                </w:p>
              </w:tc>
            </w:tr>
          </w:tbl>
          <w:p>
            <w:pPr>
              <w:wordWrap w:val="0"/>
              <w:rPr>
                <w:rFonts w:hint="eastAsia" w:ascii="宋体" w:hAnsi="宋体" w:eastAsia="宋体" w:cs="宋体"/>
                <w:color w:val="333333"/>
                <w:sz w:val="15"/>
                <w:szCs w:val="15"/>
              </w:rPr>
            </w:pPr>
          </w:p>
        </w:tc>
      </w:tr>
    </w:tbl>
    <w:p>
      <w:pPr>
        <w:rPr>
          <w:rFonts w:hint="eastAsia" w:ascii="宋体" w:hAnsi="宋体" w:eastAsia="宋体" w:cs="宋体"/>
          <w:b/>
          <w:i w:val="0"/>
          <w:caps w:val="0"/>
          <w:color w:val="333333"/>
          <w:spacing w:val="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00D66"/>
    <w:rsid w:val="08600D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2019-03-13T05:04:00Z</dcterms:created>
  <dc:creator>ASUS</dc:creator>
  <cp:lastModifiedBy>ASUS</cp:lastModifiedBy>
  <dcterms:modified xsi:type="dcterms:W3CDTF">2019-03-13T05:04:39Z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