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附件</w:t>
      </w:r>
    </w:p>
    <w:p>
      <w:pPr>
        <w:spacing w:line="480" w:lineRule="exact"/>
        <w:rPr>
          <w:rFonts w:hint="eastAsia" w:ascii="仿宋_GB2312" w:eastAsia="仿宋_GB2312"/>
          <w:sz w:val="36"/>
          <w:szCs w:val="36"/>
        </w:rPr>
      </w:pPr>
    </w:p>
    <w:p>
      <w:pPr>
        <w:spacing w:line="480" w:lineRule="exact"/>
        <w:jc w:val="center"/>
        <w:rPr>
          <w:rFonts w:hint="eastAsia" w:ascii="仿宋_GB2312" w:hAnsi="方正小标宋简体" w:eastAsia="仿宋_GB2312" w:cs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仿宋_GB2312" w:hAnsi="方正小标宋简体" w:eastAsia="仿宋_GB2312" w:cs="方正小标宋简体"/>
          <w:sz w:val="36"/>
          <w:szCs w:val="36"/>
        </w:rPr>
      </w:pPr>
      <w:bookmarkStart w:id="0" w:name="_GoBack"/>
      <w:r>
        <w:rPr>
          <w:rFonts w:hint="eastAsia" w:ascii="仿宋_GB2312" w:hAnsi="方正小标宋简体" w:eastAsia="仿宋_GB2312" w:cs="方正小标宋简体"/>
          <w:sz w:val="36"/>
          <w:szCs w:val="36"/>
        </w:rPr>
        <w:t>2018年度防城港市赴区外招聘重点领域</w:t>
      </w:r>
    </w:p>
    <w:p>
      <w:pPr>
        <w:spacing w:line="480" w:lineRule="exact"/>
        <w:jc w:val="center"/>
        <w:rPr>
          <w:rFonts w:hint="eastAsia" w:ascii="仿宋_GB2312" w:hAnsi="方正小标宋简体" w:eastAsia="仿宋_GB2312" w:cs="方正小标宋简体"/>
          <w:sz w:val="36"/>
          <w:szCs w:val="36"/>
        </w:rPr>
      </w:pPr>
      <w:r>
        <w:rPr>
          <w:rFonts w:hint="eastAsia" w:ascii="仿宋_GB2312" w:hAnsi="方正小标宋简体" w:eastAsia="仿宋_GB2312" w:cs="方正小标宋简体"/>
          <w:sz w:val="36"/>
          <w:szCs w:val="36"/>
        </w:rPr>
        <w:t>急需紧缺高层次人才拟聘用人员名单</w:t>
      </w:r>
      <w:bookmarkEnd w:id="0"/>
      <w:r>
        <w:rPr>
          <w:rFonts w:hint="eastAsia" w:ascii="仿宋_GB2312" w:hAnsi="方正小标宋简体" w:eastAsia="仿宋_GB2312" w:cs="方正小标宋简体"/>
          <w:sz w:val="36"/>
          <w:szCs w:val="36"/>
        </w:rPr>
        <w:t>（共1人）</w:t>
      </w:r>
    </w:p>
    <w:tbl>
      <w:tblPr>
        <w:tblStyle w:val="3"/>
        <w:tblpPr w:leftFromText="180" w:rightFromText="180" w:vertAnchor="text" w:horzAnchor="page" w:tblpX="1087" w:tblpY="438"/>
        <w:tblOverlap w:val="never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950"/>
        <w:gridCol w:w="530"/>
        <w:gridCol w:w="1449"/>
        <w:gridCol w:w="1001"/>
        <w:gridCol w:w="1260"/>
        <w:gridCol w:w="1930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3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招聘单位</w:t>
            </w:r>
          </w:p>
        </w:tc>
        <w:tc>
          <w:tcPr>
            <w:tcW w:w="71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拟聘用人员情况</w:t>
            </w:r>
          </w:p>
        </w:tc>
        <w:tc>
          <w:tcPr>
            <w:tcW w:w="67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5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0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学位职称</w:t>
            </w:r>
          </w:p>
        </w:tc>
        <w:tc>
          <w:tcPr>
            <w:tcW w:w="19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</w:tc>
        <w:tc>
          <w:tcPr>
            <w:tcW w:w="670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2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广西十万大山国家级自然保护区管理局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零雅茗</w:t>
            </w:r>
          </w:p>
        </w:tc>
        <w:tc>
          <w:tcPr>
            <w:tcW w:w="5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森林保护专业</w:t>
            </w:r>
          </w:p>
        </w:tc>
        <w:tc>
          <w:tcPr>
            <w:tcW w:w="10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19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东北林业大学</w:t>
            </w:r>
          </w:p>
        </w:tc>
        <w:tc>
          <w:tcPr>
            <w:tcW w:w="670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258A7"/>
    <w:rsid w:val="4A42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2019-03-05T03:26:00Z</dcterms:created>
  <dc:creator>Administrator</dc:creator>
  <cp:lastModifiedBy>Administrator</cp:lastModifiedBy>
  <dcterms:modified xsi:type="dcterms:W3CDTF">2019-03-05T03:28:12Z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