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49" w:rsidRPr="00FE14B9" w:rsidRDefault="009C0049" w:rsidP="009C0049">
      <w:pPr>
        <w:spacing w:line="50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 w:rsidRPr="00FE14B9">
        <w:rPr>
          <w:rFonts w:ascii="宋体" w:hAnsi="宋体" w:hint="eastAsia"/>
          <w:b/>
          <w:color w:val="000000"/>
          <w:sz w:val="32"/>
          <w:szCs w:val="32"/>
        </w:rPr>
        <w:t>广西壮族</w:t>
      </w:r>
      <w:bookmarkStart w:id="0" w:name="_GoBack"/>
      <w:bookmarkEnd w:id="0"/>
      <w:r w:rsidRPr="00FE14B9">
        <w:rPr>
          <w:rFonts w:ascii="宋体" w:hAnsi="宋体" w:hint="eastAsia"/>
          <w:b/>
          <w:color w:val="000000"/>
          <w:sz w:val="32"/>
          <w:szCs w:val="32"/>
        </w:rPr>
        <w:t>自治区江滨医院201</w:t>
      </w:r>
      <w:r>
        <w:rPr>
          <w:rFonts w:ascii="宋体" w:hAnsi="宋体" w:hint="eastAsia"/>
          <w:b/>
          <w:color w:val="000000"/>
          <w:sz w:val="32"/>
          <w:szCs w:val="32"/>
        </w:rPr>
        <w:t>8</w:t>
      </w:r>
      <w:r w:rsidRPr="00FE14B9">
        <w:rPr>
          <w:rFonts w:ascii="宋体" w:hAnsi="宋体" w:hint="eastAsia"/>
          <w:b/>
          <w:color w:val="000000"/>
          <w:sz w:val="32"/>
          <w:szCs w:val="32"/>
        </w:rPr>
        <w:t>年公开招聘拟聘人员名单</w:t>
      </w:r>
    </w:p>
    <w:p w:rsidR="009C0049" w:rsidRPr="00001E74" w:rsidRDefault="009C0049" w:rsidP="009C0049">
      <w:pPr>
        <w:spacing w:line="500" w:lineRule="exact"/>
        <w:rPr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副主任医师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蓝如束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副主任技师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马启玉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副主任医师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副主任医师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陈彩明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主治医师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杨莉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主治医师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韦桂牡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戴小英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韦登贵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莫志娟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主治医师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黄晓媛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林惠任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黄焕晶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岗位七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秦莉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莫小樱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方增焜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邓玲玲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主管护师</w:t>
            </w:r>
          </w:p>
        </w:tc>
      </w:tr>
      <w:tr w:rsidR="00A84229" w:rsidRPr="00A84229" w:rsidTr="00A84229">
        <w:trPr>
          <w:trHeight w:val="49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29" w:rsidRPr="00A84229" w:rsidRDefault="00A84229" w:rsidP="00A842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宾洋雁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229" w:rsidRPr="00A84229" w:rsidRDefault="00A84229" w:rsidP="00A84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422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主管护师</w:t>
            </w:r>
          </w:p>
        </w:tc>
      </w:tr>
    </w:tbl>
    <w:p w:rsidR="009C0049" w:rsidRDefault="009C0049" w:rsidP="009C0049"/>
    <w:sectPr w:rsidR="009C0049" w:rsidSect="00B77EB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67" w:rsidRDefault="00077467" w:rsidP="00A84825">
      <w:r>
        <w:separator/>
      </w:r>
    </w:p>
  </w:endnote>
  <w:endnote w:type="continuationSeparator" w:id="0">
    <w:p w:rsidR="00077467" w:rsidRDefault="00077467" w:rsidP="00A8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5820"/>
      <w:docPartObj>
        <w:docPartGallery w:val="Page Numbers (Bottom of Page)"/>
        <w:docPartUnique/>
      </w:docPartObj>
    </w:sdtPr>
    <w:sdtEndPr/>
    <w:sdtContent>
      <w:p w:rsidR="00A84825" w:rsidRDefault="0007746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7746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84825" w:rsidRDefault="00A84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67" w:rsidRDefault="00077467" w:rsidP="00A84825">
      <w:r>
        <w:separator/>
      </w:r>
    </w:p>
  </w:footnote>
  <w:footnote w:type="continuationSeparator" w:id="0">
    <w:p w:rsidR="00077467" w:rsidRDefault="00077467" w:rsidP="00A8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049"/>
    <w:rsid w:val="00077467"/>
    <w:rsid w:val="002276DE"/>
    <w:rsid w:val="006238DC"/>
    <w:rsid w:val="00812406"/>
    <w:rsid w:val="009C0049"/>
    <w:rsid w:val="00A84229"/>
    <w:rsid w:val="00A84825"/>
    <w:rsid w:val="00B1626C"/>
    <w:rsid w:val="00B60CB6"/>
    <w:rsid w:val="00B77EB2"/>
    <w:rsid w:val="00C13465"/>
    <w:rsid w:val="00F4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FCDC6-D953-4A6A-B462-BA0BD169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C004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C0049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A8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8482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4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48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2019-01-10T01:24:00Z</cp:lastPrinted>
  <dcterms:created xsi:type="dcterms:W3CDTF">2019-01-10T09:48:00Z</dcterms:created>
  <dcterms:modified xsi:type="dcterms:W3CDTF">2019-01-10T09:48:00Z</dcterms:modified>
</cp:coreProperties>
</file>