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A7" w:rsidRPr="00EF46A7" w:rsidRDefault="00EF46A7" w:rsidP="00EF46A7">
      <w:pPr>
        <w:widowControl/>
        <w:spacing w:line="168" w:lineRule="atLeast"/>
        <w:jc w:val="left"/>
        <w:rPr>
          <w:rFonts w:ascii="黑体" w:eastAsia="黑体" w:hAnsi="黑体" w:cs="Tahoma"/>
          <w:bCs/>
          <w:color w:val="000000"/>
          <w:kern w:val="0"/>
          <w:sz w:val="32"/>
          <w:szCs w:val="32"/>
        </w:rPr>
      </w:pPr>
      <w:r w:rsidRPr="00EF46A7">
        <w:rPr>
          <w:rFonts w:ascii="黑体" w:eastAsia="黑体" w:hAnsi="黑体" w:cs="Tahoma" w:hint="eastAsia"/>
          <w:bCs/>
          <w:color w:val="000000"/>
          <w:kern w:val="0"/>
          <w:sz w:val="32"/>
          <w:szCs w:val="32"/>
        </w:rPr>
        <w:t>附件1</w:t>
      </w:r>
    </w:p>
    <w:p w:rsidR="00EF46A7" w:rsidRDefault="00EF46A7" w:rsidP="00EF46A7">
      <w:pPr>
        <w:widowControl/>
        <w:spacing w:line="640" w:lineRule="exact"/>
        <w:jc w:val="center"/>
        <w:rPr>
          <w:rFonts w:ascii="方正小标宋简体" w:eastAsia="方正小标宋简体" w:hAnsi="微软雅黑 Light" w:cs="Tahoma"/>
          <w:bCs/>
          <w:color w:val="000000"/>
          <w:spacing w:val="-20"/>
          <w:kern w:val="0"/>
          <w:sz w:val="44"/>
          <w:szCs w:val="44"/>
        </w:rPr>
      </w:pPr>
      <w:proofErr w:type="gramStart"/>
      <w:r w:rsidRPr="00EF46A7">
        <w:rPr>
          <w:rFonts w:ascii="方正小标宋简体" w:eastAsia="方正小标宋简体" w:hAnsi="微软雅黑 Light" w:cs="Tahoma" w:hint="eastAsia"/>
          <w:bCs/>
          <w:color w:val="000000"/>
          <w:spacing w:val="-20"/>
          <w:kern w:val="0"/>
          <w:sz w:val="44"/>
          <w:szCs w:val="44"/>
        </w:rPr>
        <w:t>广西浦信高速公路</w:t>
      </w:r>
      <w:proofErr w:type="gramEnd"/>
      <w:r w:rsidRPr="00EF46A7">
        <w:rPr>
          <w:rFonts w:ascii="方正小标宋简体" w:eastAsia="方正小标宋简体" w:hAnsi="微软雅黑 Light" w:cs="Tahoma" w:hint="eastAsia"/>
          <w:bCs/>
          <w:color w:val="000000"/>
          <w:spacing w:val="-20"/>
          <w:kern w:val="0"/>
          <w:sz w:val="44"/>
          <w:szCs w:val="44"/>
        </w:rPr>
        <w:t>有限公司第三批次对外招聘信息表</w:t>
      </w:r>
    </w:p>
    <w:p w:rsidR="00EF46A7" w:rsidRPr="00EF46A7" w:rsidRDefault="00EF46A7" w:rsidP="00EF46A7">
      <w:pPr>
        <w:widowControl/>
        <w:jc w:val="center"/>
        <w:rPr>
          <w:rFonts w:ascii="仿宋_GB2312" w:eastAsia="仿宋_GB2312" w:hAnsi="微软雅黑 Light" w:cs="Tahoma"/>
          <w:color w:val="000000"/>
          <w:spacing w:val="-20"/>
          <w:kern w:val="0"/>
          <w:sz w:val="32"/>
          <w:szCs w:val="32"/>
        </w:rPr>
      </w:pPr>
    </w:p>
    <w:tbl>
      <w:tblPr>
        <w:tblW w:w="10632" w:type="dxa"/>
        <w:jc w:val="center"/>
        <w:tblInd w:w="-585" w:type="dxa"/>
        <w:tblLayout w:type="fixed"/>
        <w:tblCellMar>
          <w:left w:w="0" w:type="dxa"/>
          <w:right w:w="0" w:type="dxa"/>
        </w:tblCellMar>
        <w:tblLook w:val="0000" w:firstRow="0" w:lastRow="0" w:firstColumn="0" w:lastColumn="0" w:noHBand="0" w:noVBand="0"/>
      </w:tblPr>
      <w:tblGrid>
        <w:gridCol w:w="1560"/>
        <w:gridCol w:w="567"/>
        <w:gridCol w:w="1228"/>
        <w:gridCol w:w="7277"/>
      </w:tblGrid>
      <w:tr w:rsidR="00EF46A7" w:rsidTr="00F940BB">
        <w:trPr>
          <w:tblHeader/>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b/>
                <w:color w:val="000000"/>
                <w:kern w:val="0"/>
                <w:sz w:val="24"/>
                <w:szCs w:val="24"/>
              </w:rPr>
            </w:pPr>
            <w:r>
              <w:rPr>
                <w:rFonts w:ascii="仿宋_GB2312" w:eastAsia="仿宋_GB2312" w:hAnsi="微软雅黑 Light" w:cs="Tahoma" w:hint="eastAsia"/>
                <w:b/>
                <w:color w:val="000000"/>
                <w:kern w:val="0"/>
                <w:sz w:val="24"/>
                <w:szCs w:val="24"/>
              </w:rPr>
              <w:t>需求岗位</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b/>
                <w:color w:val="000000"/>
                <w:kern w:val="0"/>
                <w:sz w:val="24"/>
                <w:szCs w:val="24"/>
              </w:rPr>
            </w:pPr>
            <w:r>
              <w:rPr>
                <w:rFonts w:ascii="仿宋_GB2312" w:eastAsia="仿宋_GB2312" w:hAnsi="微软雅黑 Light" w:cs="Tahoma" w:hint="eastAsia"/>
                <w:b/>
                <w:color w:val="000000"/>
                <w:kern w:val="0"/>
                <w:sz w:val="24"/>
                <w:szCs w:val="24"/>
              </w:rPr>
              <w:t>需求人数</w:t>
            </w:r>
          </w:p>
        </w:tc>
        <w:tc>
          <w:tcPr>
            <w:tcW w:w="1228"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b/>
                <w:color w:val="000000"/>
                <w:kern w:val="0"/>
                <w:sz w:val="24"/>
                <w:szCs w:val="24"/>
              </w:rPr>
            </w:pPr>
            <w:r>
              <w:rPr>
                <w:rFonts w:ascii="仿宋_GB2312" w:eastAsia="仿宋_GB2312" w:hAnsi="微软雅黑 Light" w:cs="Tahoma" w:hint="eastAsia"/>
                <w:b/>
                <w:color w:val="000000"/>
                <w:kern w:val="0"/>
                <w:sz w:val="24"/>
                <w:szCs w:val="24"/>
              </w:rPr>
              <w:t>学历要求</w:t>
            </w:r>
          </w:p>
        </w:tc>
        <w:tc>
          <w:tcPr>
            <w:tcW w:w="7277"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b/>
                <w:color w:val="000000"/>
                <w:kern w:val="0"/>
                <w:sz w:val="24"/>
                <w:szCs w:val="24"/>
              </w:rPr>
            </w:pPr>
            <w:r>
              <w:rPr>
                <w:rFonts w:ascii="仿宋_GB2312" w:eastAsia="仿宋_GB2312" w:hAnsi="微软雅黑 Light" w:cs="Tahoma" w:hint="eastAsia"/>
                <w:b/>
                <w:color w:val="000000"/>
                <w:kern w:val="0"/>
                <w:sz w:val="24"/>
                <w:szCs w:val="24"/>
              </w:rPr>
              <w:t>岗位要求</w:t>
            </w:r>
          </w:p>
        </w:tc>
      </w:tr>
      <w:tr w:rsidR="00EF46A7" w:rsidTr="00F940BB">
        <w:trPr>
          <w:trHeight w:val="1060"/>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财务部</w:t>
            </w:r>
          </w:p>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副主任</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w:t>
            </w:r>
          </w:p>
        </w:tc>
        <w:tc>
          <w:tcPr>
            <w:tcW w:w="1228" w:type="dxa"/>
            <w:tcBorders>
              <w:top w:val="single" w:sz="8" w:space="0" w:color="auto"/>
              <w:left w:val="single" w:sz="8" w:space="0" w:color="auto"/>
              <w:bottom w:val="single" w:sz="8" w:space="0" w:color="auto"/>
              <w:right w:val="single" w:sz="8" w:space="0" w:color="auto"/>
            </w:tcBorders>
            <w:vAlign w:val="center"/>
          </w:tcPr>
          <w:p w:rsidR="00F940BB"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本科及</w:t>
            </w:r>
          </w:p>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以上学历</w:t>
            </w:r>
          </w:p>
        </w:tc>
        <w:tc>
          <w:tcPr>
            <w:tcW w:w="7277" w:type="dxa"/>
            <w:tcBorders>
              <w:top w:val="single" w:sz="8" w:space="0" w:color="auto"/>
              <w:left w:val="single" w:sz="8" w:space="0" w:color="auto"/>
              <w:bottom w:val="single" w:sz="8" w:space="0" w:color="auto"/>
              <w:right w:val="single" w:sz="8" w:space="0" w:color="auto"/>
            </w:tcBorders>
          </w:tcPr>
          <w:p w:rsidR="00EF46A7" w:rsidRDefault="00EF46A7" w:rsidP="0035666A">
            <w:pPr>
              <w:widowControl/>
              <w:spacing w:line="168" w:lineRule="atLeast"/>
              <w:jc w:val="left"/>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1、会计师及以上职称；2、45周岁以下；3、会计、财务管理、财政金融学、经济类等相关专业；4、熟悉工程企业财务管理等工作；5、持有会计从业资格证书；6、</w:t>
            </w:r>
            <w:r>
              <w:rPr>
                <w:rFonts w:ascii="仿宋_GB2312" w:eastAsia="仿宋_GB2312" w:hAnsi="微软雅黑 Light" w:cs="Tahoma"/>
                <w:color w:val="000000"/>
                <w:kern w:val="0"/>
                <w:sz w:val="24"/>
                <w:szCs w:val="24"/>
              </w:rPr>
              <w:t>担任过政府部门或国有企</w:t>
            </w:r>
            <w:r>
              <w:rPr>
                <w:rFonts w:ascii="仿宋_GB2312" w:eastAsia="仿宋_GB2312" w:hAnsi="微软雅黑 Light" w:cs="Tahoma" w:hint="eastAsia"/>
                <w:color w:val="000000"/>
                <w:kern w:val="0"/>
                <w:sz w:val="24"/>
                <w:szCs w:val="24"/>
              </w:rPr>
              <w:t>、</w:t>
            </w:r>
            <w:r>
              <w:rPr>
                <w:rFonts w:ascii="仿宋_GB2312" w:eastAsia="仿宋_GB2312" w:hAnsi="微软雅黑 Light" w:cs="Tahoma"/>
                <w:color w:val="000000"/>
                <w:kern w:val="0"/>
                <w:sz w:val="24"/>
                <w:szCs w:val="24"/>
              </w:rPr>
              <w:t>事业单位副科级及以上职务，或其他企业中层</w:t>
            </w:r>
            <w:r>
              <w:rPr>
                <w:rFonts w:ascii="仿宋_GB2312" w:eastAsia="仿宋_GB2312" w:hAnsi="微软雅黑 Light" w:cs="Tahoma" w:hint="eastAsia"/>
                <w:color w:val="000000"/>
                <w:kern w:val="0"/>
                <w:sz w:val="24"/>
                <w:szCs w:val="24"/>
              </w:rPr>
              <w:t>副职</w:t>
            </w:r>
            <w:r>
              <w:rPr>
                <w:rFonts w:ascii="仿宋_GB2312" w:eastAsia="仿宋_GB2312" w:hAnsi="微软雅黑 Light" w:cs="Tahoma"/>
                <w:color w:val="000000"/>
                <w:kern w:val="0"/>
                <w:sz w:val="24"/>
                <w:szCs w:val="24"/>
              </w:rPr>
              <w:t>领导及以上职务</w:t>
            </w:r>
            <w:r>
              <w:rPr>
                <w:rFonts w:ascii="仿宋_GB2312" w:eastAsia="仿宋_GB2312" w:hAnsi="微软雅黑 Light" w:cs="Tahoma" w:hint="eastAsia"/>
                <w:color w:val="000000"/>
                <w:kern w:val="0"/>
                <w:sz w:val="24"/>
                <w:szCs w:val="24"/>
              </w:rPr>
              <w:t>；7、持有注册会计师资格证书或多年从事工程项目财务管理者优先，并可适当放宽学历、年龄(50岁以下)条件要求。</w:t>
            </w:r>
          </w:p>
        </w:tc>
      </w:tr>
      <w:tr w:rsidR="00EF46A7" w:rsidTr="00F940BB">
        <w:trPr>
          <w:trHeight w:val="1207"/>
          <w:jc w:val="center"/>
        </w:trPr>
        <w:tc>
          <w:tcPr>
            <w:tcW w:w="1560" w:type="dxa"/>
            <w:tcBorders>
              <w:top w:val="single" w:sz="8" w:space="0" w:color="auto"/>
              <w:left w:val="single" w:sz="8" w:space="0" w:color="auto"/>
              <w:bottom w:val="single" w:sz="8" w:space="0" w:color="auto"/>
              <w:right w:val="single" w:sz="8" w:space="0" w:color="auto"/>
            </w:tcBorders>
            <w:vAlign w:val="center"/>
          </w:tcPr>
          <w:p w:rsidR="00F940BB"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安全管理部</w:t>
            </w:r>
          </w:p>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主任</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w:t>
            </w:r>
          </w:p>
        </w:tc>
        <w:tc>
          <w:tcPr>
            <w:tcW w:w="1228" w:type="dxa"/>
            <w:tcBorders>
              <w:top w:val="single" w:sz="8" w:space="0" w:color="auto"/>
              <w:left w:val="single" w:sz="8" w:space="0" w:color="auto"/>
              <w:bottom w:val="single" w:sz="8" w:space="0" w:color="auto"/>
              <w:right w:val="single" w:sz="8" w:space="0" w:color="auto"/>
            </w:tcBorders>
            <w:vAlign w:val="center"/>
          </w:tcPr>
          <w:p w:rsidR="00F940BB"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本科及</w:t>
            </w:r>
          </w:p>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以上学历</w:t>
            </w:r>
          </w:p>
        </w:tc>
        <w:tc>
          <w:tcPr>
            <w:tcW w:w="7277" w:type="dxa"/>
            <w:tcBorders>
              <w:top w:val="single" w:sz="8" w:space="0" w:color="auto"/>
              <w:left w:val="single" w:sz="8" w:space="0" w:color="auto"/>
              <w:bottom w:val="single" w:sz="8" w:space="0" w:color="auto"/>
              <w:right w:val="single" w:sz="8" w:space="0" w:color="auto"/>
            </w:tcBorders>
          </w:tcPr>
          <w:p w:rsidR="00EF46A7" w:rsidRDefault="00EF46A7" w:rsidP="0035666A">
            <w:pPr>
              <w:widowControl/>
              <w:spacing w:line="168" w:lineRule="atLeast"/>
              <w:jc w:val="left"/>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中级及以上职称，并持有交安C证或交安B证；2、45周岁以下；3、安全工程、路桥、隧道、工民建、工程管理等相关专业；4、有5年以上工程项目施工、技术、安全管理工作经验；5、熟悉工程项目质量管理、安全管理；6、</w:t>
            </w:r>
            <w:r>
              <w:rPr>
                <w:rFonts w:ascii="仿宋_GB2312" w:eastAsia="仿宋_GB2312" w:hAnsi="微软雅黑 Light" w:cs="Tahoma"/>
                <w:color w:val="000000"/>
                <w:kern w:val="0"/>
                <w:sz w:val="24"/>
                <w:szCs w:val="24"/>
              </w:rPr>
              <w:t>担任过政府部门或国有企</w:t>
            </w:r>
            <w:r>
              <w:rPr>
                <w:rFonts w:ascii="仿宋_GB2312" w:eastAsia="仿宋_GB2312" w:hAnsi="微软雅黑 Light" w:cs="Tahoma" w:hint="eastAsia"/>
                <w:color w:val="000000"/>
                <w:kern w:val="0"/>
                <w:sz w:val="24"/>
                <w:szCs w:val="24"/>
              </w:rPr>
              <w:t>、</w:t>
            </w:r>
            <w:r>
              <w:rPr>
                <w:rFonts w:ascii="仿宋_GB2312" w:eastAsia="仿宋_GB2312" w:hAnsi="微软雅黑 Light" w:cs="Tahoma"/>
                <w:color w:val="000000"/>
                <w:kern w:val="0"/>
                <w:sz w:val="24"/>
                <w:szCs w:val="24"/>
              </w:rPr>
              <w:t>事业单位</w:t>
            </w:r>
            <w:r>
              <w:rPr>
                <w:rFonts w:ascii="仿宋_GB2312" w:eastAsia="仿宋_GB2312" w:hAnsi="微软雅黑 Light" w:cs="Tahoma" w:hint="eastAsia"/>
                <w:color w:val="000000"/>
                <w:kern w:val="0"/>
                <w:sz w:val="24"/>
                <w:szCs w:val="24"/>
              </w:rPr>
              <w:t>正</w:t>
            </w:r>
            <w:r>
              <w:rPr>
                <w:rFonts w:ascii="仿宋_GB2312" w:eastAsia="仿宋_GB2312" w:hAnsi="微软雅黑 Light" w:cs="Tahoma"/>
                <w:color w:val="000000"/>
                <w:kern w:val="0"/>
                <w:sz w:val="24"/>
                <w:szCs w:val="24"/>
              </w:rPr>
              <w:t>科级及以上职务，或其他企业中层</w:t>
            </w:r>
            <w:r>
              <w:rPr>
                <w:rFonts w:ascii="仿宋_GB2312" w:eastAsia="仿宋_GB2312" w:hAnsi="微软雅黑 Light" w:cs="Tahoma" w:hint="eastAsia"/>
                <w:color w:val="000000"/>
                <w:kern w:val="0"/>
                <w:sz w:val="24"/>
                <w:szCs w:val="24"/>
              </w:rPr>
              <w:t>正职</w:t>
            </w:r>
            <w:r>
              <w:rPr>
                <w:rFonts w:ascii="仿宋_GB2312" w:eastAsia="仿宋_GB2312" w:hAnsi="微软雅黑 Light" w:cs="Tahoma"/>
                <w:color w:val="000000"/>
                <w:kern w:val="0"/>
                <w:sz w:val="24"/>
                <w:szCs w:val="24"/>
              </w:rPr>
              <w:t>领导及以上职务</w:t>
            </w:r>
            <w:r>
              <w:rPr>
                <w:rFonts w:ascii="仿宋_GB2312" w:eastAsia="仿宋_GB2312" w:hAnsi="微软雅黑 Light" w:cs="Tahoma" w:hint="eastAsia"/>
                <w:color w:val="000000"/>
                <w:kern w:val="0"/>
                <w:sz w:val="24"/>
                <w:szCs w:val="24"/>
              </w:rPr>
              <w:t>。</w:t>
            </w:r>
          </w:p>
        </w:tc>
      </w:tr>
      <w:tr w:rsidR="00EF46A7" w:rsidTr="00F940BB">
        <w:trPr>
          <w:trHeight w:val="1907"/>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协调员</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w:t>
            </w:r>
          </w:p>
        </w:tc>
        <w:tc>
          <w:tcPr>
            <w:tcW w:w="1228" w:type="dxa"/>
            <w:tcBorders>
              <w:top w:val="single" w:sz="8" w:space="0" w:color="auto"/>
              <w:left w:val="single" w:sz="8" w:space="0" w:color="auto"/>
              <w:bottom w:val="single" w:sz="8" w:space="0" w:color="auto"/>
              <w:right w:val="single" w:sz="8" w:space="0" w:color="auto"/>
            </w:tcBorders>
            <w:vAlign w:val="center"/>
          </w:tcPr>
          <w:p w:rsidR="00F940BB"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本科及</w:t>
            </w:r>
          </w:p>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以上学历</w:t>
            </w:r>
          </w:p>
        </w:tc>
        <w:tc>
          <w:tcPr>
            <w:tcW w:w="7277" w:type="dxa"/>
            <w:tcBorders>
              <w:top w:val="single" w:sz="8" w:space="0" w:color="auto"/>
              <w:left w:val="single" w:sz="8" w:space="0" w:color="auto"/>
              <w:bottom w:val="single" w:sz="8" w:space="0" w:color="auto"/>
              <w:right w:val="single" w:sz="8" w:space="0" w:color="auto"/>
            </w:tcBorders>
          </w:tcPr>
          <w:p w:rsidR="00EF46A7" w:rsidRDefault="00EF46A7" w:rsidP="0035666A">
            <w:pPr>
              <w:widowControl/>
              <w:spacing w:line="168" w:lineRule="atLeast"/>
              <w:jc w:val="left"/>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初级及以上职称；2、50周岁以下身体健康；3、经济、文秘或工程系列等相关专业；4、有5年以上征地拆迁工作管理经验；5、了解国家、自治区及主管行业部门关于征地拆迁工作的法律法规等相关系统知识；6、熟悉办公电脑等软件；7、有一定的文字写作能力，有较强的独立判断、分析和解决问题的能力、沟通协调能力。</w:t>
            </w:r>
          </w:p>
        </w:tc>
      </w:tr>
      <w:tr w:rsidR="00EF46A7" w:rsidTr="00F940BB">
        <w:trPr>
          <w:trHeight w:val="910"/>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后勤管理员</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w:t>
            </w:r>
          </w:p>
        </w:tc>
        <w:tc>
          <w:tcPr>
            <w:tcW w:w="1228"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全日制本科及以上学历</w:t>
            </w:r>
          </w:p>
        </w:tc>
        <w:tc>
          <w:tcPr>
            <w:tcW w:w="7277" w:type="dxa"/>
            <w:tcBorders>
              <w:top w:val="single" w:sz="4" w:space="0" w:color="auto"/>
              <w:left w:val="single" w:sz="8" w:space="0" w:color="auto"/>
              <w:bottom w:val="single" w:sz="4" w:space="0" w:color="auto"/>
              <w:right w:val="single" w:sz="8" w:space="0" w:color="auto"/>
            </w:tcBorders>
          </w:tcPr>
          <w:p w:rsidR="00EF46A7" w:rsidRDefault="00EF46A7" w:rsidP="0035666A">
            <w:pPr>
              <w:widowControl/>
              <w:spacing w:line="168" w:lineRule="atLeast"/>
              <w:jc w:val="left"/>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1、30周岁以下；2、中文、汉语言、新闻、文秘、行政管理、公共管理或其他管理类相关专业；3、有相应的工作经验；4、具有一定的公文写作能力；5、思维敏捷，具有较强的沟通、协调能力和口头表达能力。</w:t>
            </w:r>
          </w:p>
        </w:tc>
      </w:tr>
      <w:tr w:rsidR="00EF46A7" w:rsidTr="00F940BB">
        <w:trPr>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Pr="00204A68" w:rsidRDefault="00EF46A7" w:rsidP="00D4023F">
            <w:pPr>
              <w:widowControl/>
              <w:spacing w:line="168" w:lineRule="atLeast"/>
              <w:jc w:val="center"/>
              <w:rPr>
                <w:rFonts w:ascii="仿宋_GB2312" w:eastAsia="仿宋_GB2312" w:hAnsi="微软雅黑 Light" w:cs="Tahoma"/>
                <w:kern w:val="0"/>
                <w:sz w:val="24"/>
                <w:szCs w:val="24"/>
              </w:rPr>
            </w:pPr>
            <w:r w:rsidRPr="00204A68">
              <w:rPr>
                <w:rFonts w:ascii="仿宋_GB2312" w:eastAsia="仿宋_GB2312" w:hAnsi="微软雅黑 Light" w:cs="Tahoma" w:hint="eastAsia"/>
                <w:kern w:val="0"/>
                <w:sz w:val="24"/>
                <w:szCs w:val="24"/>
              </w:rPr>
              <w:t>纪检专员</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Pr="00204A68" w:rsidRDefault="00EF46A7" w:rsidP="00D4023F">
            <w:pPr>
              <w:widowControl/>
              <w:spacing w:line="168" w:lineRule="atLeast"/>
              <w:jc w:val="center"/>
              <w:rPr>
                <w:rFonts w:ascii="仿宋_GB2312" w:eastAsia="仿宋_GB2312" w:hAnsi="微软雅黑 Light" w:cs="Tahoma"/>
                <w:kern w:val="0"/>
                <w:sz w:val="24"/>
                <w:szCs w:val="24"/>
              </w:rPr>
            </w:pPr>
            <w:r w:rsidRPr="00204A68">
              <w:rPr>
                <w:rFonts w:ascii="仿宋_GB2312" w:eastAsia="仿宋_GB2312" w:hAnsi="微软雅黑 Light" w:cs="Tahoma" w:hint="eastAsia"/>
                <w:kern w:val="0"/>
                <w:sz w:val="24"/>
                <w:szCs w:val="24"/>
              </w:rPr>
              <w:t>1</w:t>
            </w:r>
          </w:p>
        </w:tc>
        <w:tc>
          <w:tcPr>
            <w:tcW w:w="1228" w:type="dxa"/>
            <w:tcBorders>
              <w:top w:val="single" w:sz="8" w:space="0" w:color="auto"/>
              <w:left w:val="single" w:sz="8" w:space="0" w:color="auto"/>
              <w:bottom w:val="single" w:sz="8" w:space="0" w:color="auto"/>
              <w:right w:val="single" w:sz="8" w:space="0" w:color="auto"/>
            </w:tcBorders>
            <w:vAlign w:val="center"/>
          </w:tcPr>
          <w:p w:rsidR="00EF46A7" w:rsidRPr="00204A68" w:rsidRDefault="00EF46A7" w:rsidP="00D4023F">
            <w:pPr>
              <w:spacing w:line="168" w:lineRule="atLeast"/>
              <w:jc w:val="center"/>
              <w:rPr>
                <w:rFonts w:ascii="仿宋_GB2312" w:eastAsia="仿宋_GB2312" w:hAnsi="微软雅黑 Light" w:cs="Tahoma"/>
                <w:kern w:val="0"/>
                <w:sz w:val="24"/>
                <w:szCs w:val="24"/>
              </w:rPr>
            </w:pPr>
            <w:r w:rsidRPr="00204A68">
              <w:rPr>
                <w:rFonts w:ascii="仿宋_GB2312" w:eastAsia="仿宋_GB2312" w:hAnsi="微软雅黑 Light" w:cs="Tahoma" w:hint="eastAsia"/>
                <w:kern w:val="0"/>
                <w:sz w:val="24"/>
                <w:szCs w:val="24"/>
              </w:rPr>
              <w:t>全日制本科及以上学历</w:t>
            </w:r>
          </w:p>
        </w:tc>
        <w:tc>
          <w:tcPr>
            <w:tcW w:w="7277" w:type="dxa"/>
            <w:tcBorders>
              <w:top w:val="single" w:sz="8" w:space="0" w:color="auto"/>
              <w:left w:val="single" w:sz="8" w:space="0" w:color="auto"/>
              <w:bottom w:val="single" w:sz="8" w:space="0" w:color="auto"/>
              <w:right w:val="single" w:sz="8" w:space="0" w:color="auto"/>
            </w:tcBorders>
          </w:tcPr>
          <w:p w:rsidR="00EF46A7" w:rsidRPr="00204A68" w:rsidRDefault="00EF46A7" w:rsidP="0035666A">
            <w:pPr>
              <w:spacing w:line="168" w:lineRule="atLeast"/>
              <w:jc w:val="left"/>
              <w:rPr>
                <w:rFonts w:ascii="仿宋_GB2312" w:eastAsia="仿宋_GB2312" w:hAnsi="微软雅黑 Light" w:cs="Tahoma"/>
                <w:kern w:val="0"/>
                <w:sz w:val="24"/>
                <w:szCs w:val="24"/>
              </w:rPr>
            </w:pPr>
            <w:r w:rsidRPr="00204A68">
              <w:rPr>
                <w:rFonts w:ascii="仿宋_GB2312" w:eastAsia="仿宋_GB2312" w:hAnsi="微软雅黑 Light" w:cs="Tahoma" w:hint="eastAsia"/>
                <w:kern w:val="0"/>
                <w:sz w:val="24"/>
                <w:szCs w:val="24"/>
              </w:rPr>
              <w:t>1、中共党员；2、45周岁以下；3、中文、汉语言、新闻、文秘、行政管理、公共管理或其他管理类相关专业；4、有纪检监察、党务管理工作经验；5、具有一定的公文写作能力；5、思维敏捷，具有较强的沟通、协调能力和口头表达能力。</w:t>
            </w:r>
          </w:p>
        </w:tc>
      </w:tr>
      <w:tr w:rsidR="00EF46A7" w:rsidTr="00F940BB">
        <w:trPr>
          <w:trHeight w:val="1654"/>
          <w:jc w:val="center"/>
        </w:trPr>
        <w:tc>
          <w:tcPr>
            <w:tcW w:w="1560" w:type="dxa"/>
            <w:tcBorders>
              <w:top w:val="single" w:sz="4" w:space="0" w:color="auto"/>
              <w:left w:val="single" w:sz="8" w:space="0" w:color="auto"/>
              <w:bottom w:val="single" w:sz="8" w:space="0" w:color="auto"/>
              <w:right w:val="single" w:sz="8" w:space="0" w:color="auto"/>
            </w:tcBorders>
            <w:vAlign w:val="center"/>
          </w:tcPr>
          <w:p w:rsidR="00EF46A7" w:rsidRPr="0035666A" w:rsidRDefault="00EF46A7" w:rsidP="0035666A">
            <w:pPr>
              <w:widowControl/>
              <w:spacing w:line="168" w:lineRule="atLeast"/>
              <w:rPr>
                <w:rFonts w:ascii="仿宋_GB2312" w:eastAsia="仿宋_GB2312" w:hAnsi="微软雅黑 Light" w:cs="Tahoma"/>
                <w:color w:val="000000"/>
                <w:kern w:val="0"/>
                <w:sz w:val="24"/>
                <w:szCs w:val="24"/>
              </w:rPr>
            </w:pPr>
          </w:p>
          <w:p w:rsidR="00F940BB" w:rsidRDefault="00EF46A7" w:rsidP="0035666A">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人力资源</w:t>
            </w:r>
          </w:p>
          <w:p w:rsidR="00EF46A7" w:rsidRDefault="00EF46A7" w:rsidP="0035666A">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管理员</w:t>
            </w:r>
          </w:p>
          <w:p w:rsidR="00EF46A7" w:rsidRDefault="00EF46A7" w:rsidP="00D4023F">
            <w:pPr>
              <w:rPr>
                <w:rFonts w:ascii="仿宋_GB2312" w:eastAsia="仿宋_GB2312" w:hAnsi="微软雅黑 Light" w:cs="Tahoma"/>
                <w:sz w:val="24"/>
                <w:szCs w:val="24"/>
              </w:rPr>
            </w:pPr>
          </w:p>
        </w:tc>
        <w:tc>
          <w:tcPr>
            <w:tcW w:w="567" w:type="dxa"/>
            <w:tcBorders>
              <w:top w:val="single" w:sz="4"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color w:val="000000"/>
                <w:kern w:val="0"/>
                <w:sz w:val="24"/>
                <w:szCs w:val="24"/>
              </w:rPr>
              <w:t>1</w:t>
            </w:r>
          </w:p>
        </w:tc>
        <w:tc>
          <w:tcPr>
            <w:tcW w:w="1228" w:type="dxa"/>
            <w:tcBorders>
              <w:top w:val="single" w:sz="4"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全日制本科及以上学历</w:t>
            </w:r>
          </w:p>
        </w:tc>
        <w:tc>
          <w:tcPr>
            <w:tcW w:w="7277" w:type="dxa"/>
            <w:tcBorders>
              <w:top w:val="single" w:sz="4" w:space="0" w:color="auto"/>
              <w:left w:val="single" w:sz="8" w:space="0" w:color="auto"/>
              <w:bottom w:val="single" w:sz="8" w:space="0" w:color="auto"/>
              <w:right w:val="single" w:sz="8" w:space="0" w:color="auto"/>
            </w:tcBorders>
          </w:tcPr>
          <w:p w:rsidR="00EF46A7" w:rsidRDefault="00EF46A7" w:rsidP="0035666A">
            <w:pPr>
              <w:widowControl/>
              <w:spacing w:line="168" w:lineRule="atLeast"/>
              <w:jc w:val="left"/>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初级及以上职称；2、45周岁以下；3、人力资源管理、中文或管理类相关专业；4、中共党员；5、有3年以上人力资源管理工作经验；6、熟悉国家、地区及企业关于用工合同管理、薪酬管理、保险福利、人员招聘、培训、干部选拔任用等方面的法律法规、政策及工作流程。</w:t>
            </w:r>
          </w:p>
        </w:tc>
      </w:tr>
      <w:tr w:rsidR="00EF46A7" w:rsidTr="00F940BB">
        <w:trPr>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会计</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bookmarkStart w:id="0" w:name="_GoBack"/>
            <w:bookmarkEnd w:id="0"/>
            <w:r>
              <w:rPr>
                <w:rFonts w:ascii="仿宋_GB2312" w:eastAsia="仿宋_GB2312" w:hAnsi="微软雅黑 Light" w:cs="Tahoma" w:hint="eastAsia"/>
                <w:color w:val="000000"/>
                <w:kern w:val="0"/>
                <w:sz w:val="24"/>
                <w:szCs w:val="24"/>
              </w:rPr>
              <w:t>1</w:t>
            </w:r>
          </w:p>
        </w:tc>
        <w:tc>
          <w:tcPr>
            <w:tcW w:w="1228" w:type="dxa"/>
            <w:tcBorders>
              <w:top w:val="single" w:sz="8" w:space="0" w:color="auto"/>
              <w:left w:val="single" w:sz="8" w:space="0" w:color="auto"/>
              <w:bottom w:val="single" w:sz="8" w:space="0" w:color="auto"/>
              <w:right w:val="single" w:sz="8" w:space="0" w:color="auto"/>
            </w:tcBorders>
            <w:vAlign w:val="center"/>
          </w:tcPr>
          <w:p w:rsidR="00EF46A7" w:rsidRDefault="00EF46A7" w:rsidP="00D4023F">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全日制本科及以上学历</w:t>
            </w:r>
          </w:p>
        </w:tc>
        <w:tc>
          <w:tcPr>
            <w:tcW w:w="7277" w:type="dxa"/>
            <w:tcBorders>
              <w:top w:val="single" w:sz="8" w:space="0" w:color="auto"/>
              <w:left w:val="single" w:sz="8" w:space="0" w:color="auto"/>
              <w:bottom w:val="single" w:sz="8" w:space="0" w:color="auto"/>
              <w:right w:val="single" w:sz="8" w:space="0" w:color="auto"/>
            </w:tcBorders>
          </w:tcPr>
          <w:p w:rsidR="00EF46A7" w:rsidRDefault="00EF46A7" w:rsidP="0035666A">
            <w:pPr>
              <w:widowControl/>
              <w:spacing w:line="168" w:lineRule="atLeast"/>
              <w:jc w:val="left"/>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1、初级及以上职称；2、45周岁以下；3、会计、财务管理、财政、金融学、经济学等相关专业；4、有</w:t>
            </w:r>
            <w:r>
              <w:rPr>
                <w:rFonts w:ascii="仿宋_GB2312" w:eastAsia="仿宋_GB2312" w:hAnsi="微软雅黑 Light" w:cs="Tahoma"/>
                <w:color w:val="000000"/>
                <w:kern w:val="0"/>
                <w:sz w:val="24"/>
                <w:szCs w:val="24"/>
              </w:rPr>
              <w:t>3</w:t>
            </w:r>
            <w:r>
              <w:rPr>
                <w:rFonts w:ascii="仿宋_GB2312" w:eastAsia="仿宋_GB2312" w:hAnsi="微软雅黑 Light" w:cs="Tahoma" w:hint="eastAsia"/>
                <w:color w:val="000000"/>
                <w:kern w:val="0"/>
                <w:sz w:val="24"/>
                <w:szCs w:val="24"/>
              </w:rPr>
              <w:t>年以上工程项目财务管理或大中型企业财务管理工作经验；5、熟悉企业财务管理等相关知识；6、持有会计从业资格证书；7、持有注册会计师、注册税务师资格证书者优先；熟悉国有建设单位会计制度和工程竣工结算管理办法等财经法规，熟练操作用友NC系统等财务应用软件、有项目工程竣工决算工作经历或多年从事工程项目财务管理者优先。</w:t>
            </w:r>
          </w:p>
        </w:tc>
      </w:tr>
      <w:tr w:rsidR="00EF46A7" w:rsidTr="00F940BB">
        <w:trPr>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lastRenderedPageBreak/>
              <w:t>房建</w:t>
            </w:r>
          </w:p>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工程师</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2</w:t>
            </w:r>
          </w:p>
        </w:tc>
        <w:tc>
          <w:tcPr>
            <w:tcW w:w="1228" w:type="dxa"/>
            <w:tcBorders>
              <w:top w:val="single" w:sz="8" w:space="0" w:color="auto"/>
              <w:left w:val="single" w:sz="8" w:space="0" w:color="auto"/>
              <w:bottom w:val="single" w:sz="8" w:space="0" w:color="auto"/>
              <w:right w:val="single" w:sz="8" w:space="0" w:color="auto"/>
            </w:tcBorders>
            <w:vAlign w:val="center"/>
          </w:tcPr>
          <w:p w:rsidR="00970260" w:rsidRDefault="00EF46A7" w:rsidP="00970260">
            <w:pPr>
              <w:widowControl/>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本科及</w:t>
            </w:r>
          </w:p>
          <w:p w:rsidR="00EF46A7" w:rsidRDefault="00EF46A7" w:rsidP="00970260">
            <w:pPr>
              <w:widowControl/>
              <w:jc w:val="center"/>
              <w:rPr>
                <w:rFonts w:ascii="仿宋_GB2312" w:eastAsia="仿宋_GB2312"/>
                <w:sz w:val="24"/>
                <w:szCs w:val="24"/>
              </w:rPr>
            </w:pPr>
            <w:r>
              <w:rPr>
                <w:rFonts w:ascii="仿宋_GB2312" w:eastAsia="仿宋_GB2312" w:hAnsi="微软雅黑 Light" w:cs="Tahoma" w:hint="eastAsia"/>
                <w:color w:val="000000"/>
                <w:kern w:val="0"/>
                <w:sz w:val="24"/>
                <w:szCs w:val="24"/>
              </w:rPr>
              <w:t>以上学历</w:t>
            </w:r>
          </w:p>
        </w:tc>
        <w:tc>
          <w:tcPr>
            <w:tcW w:w="7277" w:type="dxa"/>
            <w:tcBorders>
              <w:top w:val="single" w:sz="8" w:space="0" w:color="auto"/>
              <w:left w:val="single" w:sz="8" w:space="0" w:color="auto"/>
              <w:bottom w:val="single" w:sz="8" w:space="0" w:color="auto"/>
              <w:right w:val="single" w:sz="8" w:space="0" w:color="auto"/>
            </w:tcBorders>
          </w:tcPr>
          <w:p w:rsidR="00EF46A7" w:rsidRDefault="00EF46A7" w:rsidP="0035666A">
            <w:pPr>
              <w:widowControl/>
              <w:jc w:val="left"/>
              <w:rPr>
                <w:rFonts w:ascii="仿宋_GB2312" w:eastAsia="仿宋_GB2312"/>
                <w:sz w:val="24"/>
                <w:szCs w:val="24"/>
              </w:rPr>
            </w:pPr>
            <w:r>
              <w:rPr>
                <w:rFonts w:ascii="仿宋_GB2312" w:eastAsia="仿宋_GB2312" w:hAnsi="微软雅黑 Light" w:cs="Tahoma" w:hint="eastAsia"/>
                <w:color w:val="000000"/>
                <w:kern w:val="0"/>
                <w:sz w:val="24"/>
                <w:szCs w:val="24"/>
              </w:rPr>
              <w:t>1、中级及以上职称；2、45周岁以下；3、</w:t>
            </w:r>
            <w:r>
              <w:rPr>
                <w:rFonts w:ascii="仿宋_GB2312" w:eastAsia="仿宋_GB2312" w:hAnsi="微软雅黑 Light" w:cs="仿宋_GB2312" w:hint="eastAsia"/>
                <w:sz w:val="24"/>
                <w:szCs w:val="24"/>
              </w:rPr>
              <w:t>工业与民用建筑或建筑相关</w:t>
            </w:r>
            <w:r>
              <w:rPr>
                <w:rFonts w:ascii="仿宋_GB2312" w:eastAsia="仿宋_GB2312" w:hAnsi="微软雅黑 Light" w:cs="Tahoma" w:hint="eastAsia"/>
                <w:color w:val="000000"/>
                <w:kern w:val="0"/>
                <w:sz w:val="24"/>
                <w:szCs w:val="24"/>
              </w:rPr>
              <w:t>专业；4、有5年以上房屋建筑施工、技术管理工作经验；5、熟悉CAD等绘图软件；</w:t>
            </w:r>
            <w:r>
              <w:rPr>
                <w:rFonts w:ascii="仿宋_GB2312" w:eastAsia="仿宋_GB2312" w:hint="eastAsia"/>
                <w:sz w:val="24"/>
                <w:szCs w:val="24"/>
              </w:rPr>
              <w:t>6、有一定的文字写作能力，有较强的独立判断、分析和解决问题的能力、沟通协调能力。</w:t>
            </w:r>
          </w:p>
        </w:tc>
      </w:tr>
      <w:tr w:rsidR="00EF46A7" w:rsidTr="00F940BB">
        <w:trPr>
          <w:trHeight w:val="2025"/>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隧道</w:t>
            </w:r>
          </w:p>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工程师</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2</w:t>
            </w:r>
          </w:p>
        </w:tc>
        <w:tc>
          <w:tcPr>
            <w:tcW w:w="1228" w:type="dxa"/>
            <w:tcBorders>
              <w:top w:val="single" w:sz="8" w:space="0" w:color="auto"/>
              <w:left w:val="single" w:sz="8" w:space="0" w:color="auto"/>
              <w:bottom w:val="single" w:sz="8" w:space="0" w:color="auto"/>
              <w:right w:val="single" w:sz="8" w:space="0" w:color="auto"/>
            </w:tcBorders>
            <w:vAlign w:val="center"/>
          </w:tcPr>
          <w:p w:rsidR="00970260" w:rsidRDefault="00EF46A7" w:rsidP="00970260">
            <w:pPr>
              <w:widowControl/>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本科及</w:t>
            </w:r>
          </w:p>
          <w:p w:rsidR="00EF46A7" w:rsidRDefault="00EF46A7" w:rsidP="00970260">
            <w:pPr>
              <w:widowControl/>
              <w:jc w:val="center"/>
              <w:rPr>
                <w:rFonts w:ascii="仿宋_GB2312" w:eastAsia="仿宋_GB2312"/>
                <w:sz w:val="24"/>
                <w:szCs w:val="24"/>
              </w:rPr>
            </w:pPr>
            <w:r>
              <w:rPr>
                <w:rFonts w:ascii="仿宋_GB2312" w:eastAsia="仿宋_GB2312" w:hAnsi="微软雅黑 Light" w:cs="Tahoma" w:hint="eastAsia"/>
                <w:color w:val="000000"/>
                <w:kern w:val="0"/>
                <w:sz w:val="24"/>
                <w:szCs w:val="24"/>
              </w:rPr>
              <w:t>以上学历</w:t>
            </w:r>
          </w:p>
        </w:tc>
        <w:tc>
          <w:tcPr>
            <w:tcW w:w="7277" w:type="dxa"/>
            <w:tcBorders>
              <w:top w:val="single" w:sz="8" w:space="0" w:color="auto"/>
              <w:left w:val="single" w:sz="8" w:space="0" w:color="auto"/>
              <w:bottom w:val="single" w:sz="8" w:space="0" w:color="auto"/>
              <w:right w:val="single" w:sz="8" w:space="0" w:color="auto"/>
            </w:tcBorders>
          </w:tcPr>
          <w:p w:rsidR="00EF46A7" w:rsidRDefault="00EF46A7" w:rsidP="0035666A">
            <w:pPr>
              <w:widowControl/>
              <w:jc w:val="left"/>
              <w:rPr>
                <w:rFonts w:ascii="仿宋_GB2312" w:eastAsia="仿宋_GB2312"/>
                <w:sz w:val="24"/>
                <w:szCs w:val="24"/>
              </w:rPr>
            </w:pPr>
            <w:r>
              <w:rPr>
                <w:rFonts w:ascii="仿宋_GB2312" w:eastAsia="仿宋_GB2312" w:hAnsi="微软雅黑 Light" w:cs="Tahoma" w:hint="eastAsia"/>
                <w:color w:val="000000"/>
                <w:kern w:val="0"/>
                <w:sz w:val="24"/>
                <w:szCs w:val="24"/>
              </w:rPr>
              <w:t>1、中级及以上职称；2、45周岁以下；3、</w:t>
            </w:r>
            <w:r>
              <w:rPr>
                <w:rFonts w:ascii="仿宋_GB2312" w:eastAsia="仿宋_GB2312" w:hAnsi="微软雅黑 Light" w:cs="仿宋_GB2312" w:hint="eastAsia"/>
                <w:sz w:val="24"/>
                <w:szCs w:val="24"/>
              </w:rPr>
              <w:t>公路、交通、铁路、土木工程、</w:t>
            </w:r>
            <w:r>
              <w:rPr>
                <w:rFonts w:ascii="仿宋_GB2312" w:eastAsia="仿宋_GB2312" w:hAnsi="微软雅黑 Light" w:cs="Tahoma" w:hint="eastAsia"/>
                <w:color w:val="000000"/>
                <w:kern w:val="0"/>
                <w:sz w:val="24"/>
                <w:szCs w:val="24"/>
              </w:rPr>
              <w:t>隧道工程等相关专业；4、有5年以上隧道工程项目技术管理或施工工作经验；5、熟悉公路隧道工程技术、质量管理、施工组织设计及方案等相关知识；</w:t>
            </w:r>
            <w:r>
              <w:rPr>
                <w:rFonts w:ascii="仿宋_GB2312" w:eastAsia="仿宋_GB2312" w:hint="eastAsia"/>
                <w:sz w:val="24"/>
                <w:szCs w:val="24"/>
              </w:rPr>
              <w:t>6、</w:t>
            </w:r>
            <w:r>
              <w:rPr>
                <w:rFonts w:ascii="仿宋_GB2312" w:eastAsia="仿宋_GB2312" w:hAnsi="微软雅黑 Light" w:cs="Tahoma" w:hint="eastAsia"/>
                <w:color w:val="000000"/>
                <w:kern w:val="0"/>
                <w:sz w:val="24"/>
                <w:szCs w:val="24"/>
              </w:rPr>
              <w:t>熟悉CAD等绘图软件；7、</w:t>
            </w:r>
            <w:r>
              <w:rPr>
                <w:rFonts w:ascii="仿宋_GB2312" w:eastAsia="仿宋_GB2312" w:hint="eastAsia"/>
                <w:sz w:val="24"/>
                <w:szCs w:val="24"/>
              </w:rPr>
              <w:t>有一定的文字写作能力，有较强的独立判断、分析和解决问题的能力、沟通协调能力。</w:t>
            </w:r>
          </w:p>
        </w:tc>
      </w:tr>
      <w:tr w:rsidR="00EF46A7" w:rsidTr="00F940BB">
        <w:trPr>
          <w:trHeight w:val="2025"/>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质检工程师</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1</w:t>
            </w:r>
          </w:p>
        </w:tc>
        <w:tc>
          <w:tcPr>
            <w:tcW w:w="1228" w:type="dxa"/>
            <w:tcBorders>
              <w:top w:val="single" w:sz="8" w:space="0" w:color="auto"/>
              <w:left w:val="single" w:sz="8" w:space="0" w:color="auto"/>
              <w:bottom w:val="single" w:sz="8" w:space="0" w:color="auto"/>
              <w:right w:val="single" w:sz="8" w:space="0" w:color="auto"/>
            </w:tcBorders>
            <w:vAlign w:val="center"/>
          </w:tcPr>
          <w:p w:rsidR="00970260" w:rsidRDefault="00EF46A7" w:rsidP="00970260">
            <w:pPr>
              <w:widowControl/>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本科及</w:t>
            </w:r>
          </w:p>
          <w:p w:rsidR="00EF46A7" w:rsidRDefault="00EF46A7" w:rsidP="00970260">
            <w:pPr>
              <w:widowControl/>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以上学历</w:t>
            </w:r>
          </w:p>
        </w:tc>
        <w:tc>
          <w:tcPr>
            <w:tcW w:w="7277" w:type="dxa"/>
            <w:tcBorders>
              <w:top w:val="single" w:sz="8" w:space="0" w:color="auto"/>
              <w:left w:val="single" w:sz="8" w:space="0" w:color="auto"/>
              <w:bottom w:val="single" w:sz="8" w:space="0" w:color="auto"/>
              <w:right w:val="single" w:sz="8" w:space="0" w:color="auto"/>
            </w:tcBorders>
          </w:tcPr>
          <w:p w:rsidR="00EF46A7" w:rsidRDefault="00EF46A7" w:rsidP="0035666A">
            <w:pPr>
              <w:widowControl/>
              <w:jc w:val="left"/>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1、中级及以上职称；2、45岁以下；3、</w:t>
            </w:r>
            <w:r>
              <w:rPr>
                <w:rFonts w:ascii="仿宋_GB2312" w:eastAsia="仿宋_GB2312" w:hAnsi="微软雅黑 Light" w:cs="仿宋_GB2312" w:hint="eastAsia"/>
                <w:sz w:val="24"/>
                <w:szCs w:val="24"/>
              </w:rPr>
              <w:t>公路、交通、铁路、土木工程</w:t>
            </w:r>
            <w:r>
              <w:rPr>
                <w:rFonts w:ascii="仿宋_GB2312" w:eastAsia="仿宋_GB2312" w:hAnsi="微软雅黑 Light" w:cs="Tahoma" w:hint="eastAsia"/>
                <w:color w:val="000000"/>
                <w:kern w:val="0"/>
                <w:sz w:val="24"/>
                <w:szCs w:val="24"/>
              </w:rPr>
              <w:t>；4、有5年以上工程项目技术管理或施工工作经验。5、熟悉土建、路桥类施工项目质量管理和相关规范及要求。6、熟悉公路试验检测规范并能熟练操作各类试验检测仪器或设备；</w:t>
            </w:r>
            <w:r>
              <w:rPr>
                <w:rFonts w:ascii="仿宋_GB2312" w:eastAsia="仿宋_GB2312"/>
                <w:sz w:val="24"/>
                <w:szCs w:val="24"/>
              </w:rPr>
              <w:t>7</w:t>
            </w:r>
            <w:r>
              <w:rPr>
                <w:rFonts w:ascii="仿宋_GB2312" w:eastAsia="仿宋_GB2312" w:hint="eastAsia"/>
                <w:sz w:val="24"/>
                <w:szCs w:val="24"/>
              </w:rPr>
              <w:t>、有一定的文字写作能力，较好的表达能力，独立判断、分析和解决问题的能力，一定的协调与执行能力、人际交往与沟通能力；</w:t>
            </w:r>
            <w:r>
              <w:rPr>
                <w:rFonts w:ascii="仿宋_GB2312" w:eastAsia="仿宋_GB2312"/>
                <w:sz w:val="24"/>
                <w:szCs w:val="24"/>
              </w:rPr>
              <w:t>8</w:t>
            </w:r>
            <w:r>
              <w:rPr>
                <w:rFonts w:ascii="仿宋_GB2312" w:eastAsia="仿宋_GB2312" w:hint="eastAsia"/>
                <w:sz w:val="24"/>
                <w:szCs w:val="24"/>
              </w:rPr>
              <w:t>、持有公路水运工程检测工程师证优先。</w:t>
            </w:r>
          </w:p>
        </w:tc>
      </w:tr>
      <w:tr w:rsidR="00EF46A7" w:rsidTr="00F940BB">
        <w:trPr>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桥梁</w:t>
            </w:r>
          </w:p>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工程师</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jc w:val="center"/>
              <w:rPr>
                <w:rFonts w:ascii="仿宋_GB2312" w:eastAsia="仿宋_GB2312"/>
                <w:sz w:val="24"/>
                <w:szCs w:val="24"/>
              </w:rPr>
            </w:pPr>
            <w:r>
              <w:rPr>
                <w:rFonts w:ascii="仿宋_GB2312" w:eastAsia="仿宋_GB2312"/>
                <w:sz w:val="24"/>
                <w:szCs w:val="24"/>
              </w:rPr>
              <w:t>1</w:t>
            </w:r>
          </w:p>
        </w:tc>
        <w:tc>
          <w:tcPr>
            <w:tcW w:w="1228" w:type="dxa"/>
            <w:tcBorders>
              <w:top w:val="single" w:sz="8" w:space="0" w:color="auto"/>
              <w:left w:val="single" w:sz="8" w:space="0" w:color="auto"/>
              <w:bottom w:val="single" w:sz="8" w:space="0" w:color="auto"/>
              <w:right w:val="single" w:sz="8" w:space="0" w:color="auto"/>
            </w:tcBorders>
            <w:vAlign w:val="center"/>
          </w:tcPr>
          <w:p w:rsidR="00970260" w:rsidRDefault="00EF46A7" w:rsidP="00970260">
            <w:pPr>
              <w:widowControl/>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本科及</w:t>
            </w:r>
          </w:p>
          <w:p w:rsidR="00EF46A7" w:rsidRDefault="00EF46A7" w:rsidP="00970260">
            <w:pPr>
              <w:widowControl/>
              <w:jc w:val="center"/>
              <w:rPr>
                <w:rFonts w:ascii="仿宋_GB2312" w:eastAsia="仿宋_GB2312"/>
                <w:sz w:val="24"/>
                <w:szCs w:val="24"/>
              </w:rPr>
            </w:pPr>
            <w:r>
              <w:rPr>
                <w:rFonts w:ascii="仿宋_GB2312" w:eastAsia="仿宋_GB2312" w:hAnsi="微软雅黑 Light" w:cs="Tahoma" w:hint="eastAsia"/>
                <w:color w:val="000000"/>
                <w:kern w:val="0"/>
                <w:sz w:val="24"/>
                <w:szCs w:val="24"/>
              </w:rPr>
              <w:t>以上学历</w:t>
            </w:r>
          </w:p>
        </w:tc>
        <w:tc>
          <w:tcPr>
            <w:tcW w:w="7277" w:type="dxa"/>
            <w:tcBorders>
              <w:top w:val="single" w:sz="8" w:space="0" w:color="auto"/>
              <w:left w:val="single" w:sz="8" w:space="0" w:color="auto"/>
              <w:bottom w:val="single" w:sz="8" w:space="0" w:color="auto"/>
              <w:right w:val="single" w:sz="8" w:space="0" w:color="auto"/>
            </w:tcBorders>
          </w:tcPr>
          <w:p w:rsidR="00EF46A7" w:rsidRDefault="00EF46A7" w:rsidP="0035666A">
            <w:pPr>
              <w:widowControl/>
              <w:jc w:val="left"/>
              <w:rPr>
                <w:rFonts w:ascii="仿宋_GB2312" w:eastAsia="仿宋_GB2312"/>
                <w:sz w:val="24"/>
                <w:szCs w:val="24"/>
              </w:rPr>
            </w:pPr>
            <w:r>
              <w:rPr>
                <w:rFonts w:ascii="仿宋_GB2312" w:eastAsia="仿宋_GB2312" w:hAnsi="微软雅黑 Light" w:cs="Tahoma" w:hint="eastAsia"/>
                <w:color w:val="000000"/>
                <w:kern w:val="0"/>
                <w:sz w:val="24"/>
                <w:szCs w:val="24"/>
              </w:rPr>
              <w:t>1、中级及以上职称；2、45周岁以下；3、</w:t>
            </w:r>
            <w:r>
              <w:rPr>
                <w:rFonts w:ascii="仿宋_GB2312" w:eastAsia="仿宋_GB2312" w:hAnsi="微软雅黑 Light" w:cs="仿宋_GB2312" w:hint="eastAsia"/>
                <w:sz w:val="24"/>
                <w:szCs w:val="24"/>
              </w:rPr>
              <w:t>公路、交通、铁路、土木工程、</w:t>
            </w:r>
            <w:r>
              <w:rPr>
                <w:rFonts w:ascii="仿宋_GB2312" w:eastAsia="仿宋_GB2312" w:hAnsi="微软雅黑 Light" w:cs="Tahoma" w:hint="eastAsia"/>
                <w:color w:val="000000"/>
                <w:kern w:val="0"/>
                <w:sz w:val="24"/>
                <w:szCs w:val="24"/>
              </w:rPr>
              <w:t>桥梁工程等相关专业；4、有5年以上桥梁工程项目技术管理或施工工作经验；5、熟悉公路桥梁工程技术、质量管理、施工组织设计及方案等相关知识；</w:t>
            </w:r>
            <w:r>
              <w:rPr>
                <w:rFonts w:ascii="仿宋_GB2312" w:eastAsia="仿宋_GB2312" w:hint="eastAsia"/>
                <w:sz w:val="24"/>
                <w:szCs w:val="24"/>
              </w:rPr>
              <w:t>6、</w:t>
            </w:r>
            <w:r>
              <w:rPr>
                <w:rFonts w:ascii="仿宋_GB2312" w:eastAsia="仿宋_GB2312" w:hAnsi="微软雅黑 Light" w:cs="Tahoma" w:hint="eastAsia"/>
                <w:color w:val="000000"/>
                <w:kern w:val="0"/>
                <w:sz w:val="24"/>
                <w:szCs w:val="24"/>
              </w:rPr>
              <w:t>熟悉CAD等绘图软件；7、</w:t>
            </w:r>
            <w:r>
              <w:rPr>
                <w:rFonts w:ascii="仿宋_GB2312" w:eastAsia="仿宋_GB2312" w:hint="eastAsia"/>
                <w:sz w:val="24"/>
                <w:szCs w:val="24"/>
              </w:rPr>
              <w:t>有一定的文字写作能力，有较强的独立判断、分析和解决问题的能力、沟通协调能力。</w:t>
            </w:r>
          </w:p>
        </w:tc>
      </w:tr>
      <w:tr w:rsidR="00EF46A7" w:rsidTr="00F940BB">
        <w:trPr>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绿化</w:t>
            </w:r>
          </w:p>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工程师</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jc w:val="center"/>
              <w:rPr>
                <w:rFonts w:ascii="仿宋_GB2312" w:eastAsia="仿宋_GB2312"/>
                <w:sz w:val="24"/>
                <w:szCs w:val="24"/>
              </w:rPr>
            </w:pPr>
            <w:r>
              <w:rPr>
                <w:rFonts w:ascii="仿宋_GB2312" w:eastAsia="仿宋_GB2312" w:hint="eastAsia"/>
                <w:sz w:val="24"/>
                <w:szCs w:val="24"/>
              </w:rPr>
              <w:t>1</w:t>
            </w:r>
          </w:p>
        </w:tc>
        <w:tc>
          <w:tcPr>
            <w:tcW w:w="1228" w:type="dxa"/>
            <w:tcBorders>
              <w:top w:val="single" w:sz="8" w:space="0" w:color="auto"/>
              <w:left w:val="single" w:sz="8" w:space="0" w:color="auto"/>
              <w:bottom w:val="single" w:sz="8" w:space="0" w:color="auto"/>
              <w:right w:val="single" w:sz="8" w:space="0" w:color="auto"/>
            </w:tcBorders>
            <w:vAlign w:val="center"/>
          </w:tcPr>
          <w:p w:rsidR="00970260" w:rsidRDefault="00EF46A7" w:rsidP="00970260">
            <w:pPr>
              <w:widowControl/>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本科</w:t>
            </w:r>
          </w:p>
          <w:p w:rsidR="00EF46A7" w:rsidRDefault="00EF46A7" w:rsidP="00970260">
            <w:pPr>
              <w:widowControl/>
              <w:jc w:val="center"/>
              <w:rPr>
                <w:rFonts w:ascii="仿宋_GB2312" w:eastAsia="仿宋_GB2312"/>
                <w:sz w:val="24"/>
                <w:szCs w:val="24"/>
              </w:rPr>
            </w:pPr>
            <w:r>
              <w:rPr>
                <w:rFonts w:ascii="仿宋_GB2312" w:eastAsia="仿宋_GB2312" w:hAnsi="微软雅黑 Light" w:cs="Tahoma" w:hint="eastAsia"/>
                <w:color w:val="000000"/>
                <w:kern w:val="0"/>
                <w:sz w:val="24"/>
                <w:szCs w:val="24"/>
              </w:rPr>
              <w:t>及以上学历</w:t>
            </w:r>
          </w:p>
        </w:tc>
        <w:tc>
          <w:tcPr>
            <w:tcW w:w="7277" w:type="dxa"/>
            <w:tcBorders>
              <w:top w:val="single" w:sz="8" w:space="0" w:color="auto"/>
              <w:left w:val="single" w:sz="8" w:space="0" w:color="auto"/>
              <w:bottom w:val="single" w:sz="8" w:space="0" w:color="auto"/>
              <w:right w:val="single" w:sz="8" w:space="0" w:color="auto"/>
            </w:tcBorders>
          </w:tcPr>
          <w:p w:rsidR="00EF46A7" w:rsidRDefault="00EF46A7" w:rsidP="0035666A">
            <w:pPr>
              <w:widowControl/>
              <w:jc w:val="left"/>
              <w:rPr>
                <w:rFonts w:ascii="仿宋_GB2312" w:eastAsia="仿宋_GB2312"/>
                <w:sz w:val="24"/>
                <w:szCs w:val="24"/>
              </w:rPr>
            </w:pPr>
            <w:r>
              <w:rPr>
                <w:rFonts w:ascii="仿宋_GB2312" w:eastAsia="仿宋_GB2312" w:hAnsi="微软雅黑 Light" w:cs="Tahoma" w:hint="eastAsia"/>
                <w:color w:val="000000"/>
                <w:kern w:val="0"/>
                <w:sz w:val="24"/>
                <w:szCs w:val="24"/>
              </w:rPr>
              <w:t>1、中级及以上职称；2、45周岁以下；3、</w:t>
            </w:r>
            <w:r>
              <w:rPr>
                <w:rFonts w:ascii="仿宋_GB2312" w:eastAsia="仿宋_GB2312" w:hAnsi="微软雅黑 Light" w:cs="仿宋_GB2312" w:hint="eastAsia"/>
                <w:sz w:val="24"/>
                <w:szCs w:val="24"/>
              </w:rPr>
              <w:t>园林、植物学、</w:t>
            </w:r>
            <w:r>
              <w:rPr>
                <w:rFonts w:ascii="仿宋_GB2312" w:eastAsia="仿宋_GB2312" w:hAnsi="微软雅黑 Light" w:cs="Tahoma" w:hint="eastAsia"/>
                <w:color w:val="000000"/>
                <w:kern w:val="0"/>
                <w:sz w:val="24"/>
                <w:szCs w:val="24"/>
              </w:rPr>
              <w:t>绿化工程等相关专业；4、有5年以上园林、绿化工程项目施工技术管理或大型园林绿化维护管理工作经验；5、熟悉植物配置、苗木种植、植物病虫害防治、绿化养护等相关业务；6、熟悉CAD等绘图软件；7、</w:t>
            </w:r>
            <w:r>
              <w:rPr>
                <w:rFonts w:ascii="仿宋_GB2312" w:eastAsia="仿宋_GB2312" w:hint="eastAsia"/>
                <w:sz w:val="24"/>
                <w:szCs w:val="24"/>
              </w:rPr>
              <w:t>有一定的文字写作能力，有较强的独立判断、分析和解决问题的能力、沟通协调能力。</w:t>
            </w:r>
          </w:p>
        </w:tc>
      </w:tr>
      <w:tr w:rsidR="00EF46A7" w:rsidTr="00F940BB">
        <w:trPr>
          <w:trHeight w:val="2308"/>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spacing w:line="168" w:lineRule="atLeast"/>
              <w:jc w:val="center"/>
              <w:rPr>
                <w:rFonts w:ascii="仿宋_GB2312" w:eastAsia="仿宋_GB2312" w:hAnsi="微软雅黑 Light" w:cs="仿宋_GB2312"/>
                <w:sz w:val="24"/>
                <w:szCs w:val="24"/>
              </w:rPr>
            </w:pPr>
            <w:r>
              <w:rPr>
                <w:rFonts w:ascii="仿宋_GB2312" w:eastAsia="仿宋_GB2312" w:hAnsi="微软雅黑 Light" w:cs="仿宋_GB2312" w:hint="eastAsia"/>
                <w:sz w:val="24"/>
                <w:szCs w:val="24"/>
              </w:rPr>
              <w:t>造价</w:t>
            </w:r>
          </w:p>
          <w:p w:rsidR="00EF46A7" w:rsidRDefault="00EF46A7" w:rsidP="00970260">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仿宋_GB2312" w:hint="eastAsia"/>
                <w:sz w:val="24"/>
                <w:szCs w:val="24"/>
              </w:rPr>
              <w:t>工程师</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color w:val="000000"/>
                <w:kern w:val="0"/>
                <w:sz w:val="24"/>
                <w:szCs w:val="24"/>
              </w:rPr>
              <w:t>2</w:t>
            </w:r>
          </w:p>
        </w:tc>
        <w:tc>
          <w:tcPr>
            <w:tcW w:w="1228" w:type="dxa"/>
            <w:tcBorders>
              <w:top w:val="single" w:sz="8" w:space="0" w:color="auto"/>
              <w:left w:val="single" w:sz="8" w:space="0" w:color="auto"/>
              <w:bottom w:val="single" w:sz="8" w:space="0" w:color="auto"/>
              <w:right w:val="single" w:sz="8" w:space="0" w:color="auto"/>
            </w:tcBorders>
            <w:vAlign w:val="center"/>
          </w:tcPr>
          <w:p w:rsidR="00970260" w:rsidRDefault="00EF46A7" w:rsidP="00970260">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本科及</w:t>
            </w:r>
          </w:p>
          <w:p w:rsidR="00EF46A7" w:rsidRDefault="00EF46A7" w:rsidP="00970260">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以上学历</w:t>
            </w:r>
          </w:p>
        </w:tc>
        <w:tc>
          <w:tcPr>
            <w:tcW w:w="7277" w:type="dxa"/>
            <w:tcBorders>
              <w:top w:val="single" w:sz="8" w:space="0" w:color="auto"/>
              <w:left w:val="single" w:sz="8" w:space="0" w:color="auto"/>
              <w:bottom w:val="single" w:sz="8" w:space="0" w:color="auto"/>
              <w:right w:val="single" w:sz="8" w:space="0" w:color="auto"/>
            </w:tcBorders>
          </w:tcPr>
          <w:p w:rsidR="00EF46A7" w:rsidRDefault="00EF46A7" w:rsidP="0035666A">
            <w:pPr>
              <w:ind w:firstLineChars="12" w:firstLine="29"/>
              <w:jc w:val="left"/>
              <w:rPr>
                <w:rFonts w:ascii="仿宋_GB2312" w:eastAsia="仿宋_GB2312" w:hAnsi="微软雅黑 Light" w:cs="仿宋_GB2312"/>
                <w:color w:val="000000"/>
                <w:sz w:val="24"/>
                <w:szCs w:val="24"/>
              </w:rPr>
            </w:pPr>
            <w:r>
              <w:rPr>
                <w:rFonts w:ascii="仿宋_GB2312" w:eastAsia="仿宋_GB2312" w:hAnsi="微软雅黑 Light" w:cs="Tahoma" w:hint="eastAsia"/>
                <w:color w:val="000000"/>
                <w:kern w:val="0"/>
                <w:sz w:val="24"/>
                <w:szCs w:val="24"/>
              </w:rPr>
              <w:t>1、初</w:t>
            </w:r>
            <w:r>
              <w:rPr>
                <w:rFonts w:ascii="仿宋_GB2312" w:eastAsia="仿宋_GB2312" w:hAnsi="微软雅黑 Light" w:cs="仿宋_GB2312" w:hint="eastAsia"/>
                <w:bCs/>
                <w:color w:val="000000"/>
                <w:sz w:val="24"/>
                <w:szCs w:val="24"/>
              </w:rPr>
              <w:t>级及以上职称；</w:t>
            </w:r>
            <w:r>
              <w:rPr>
                <w:rFonts w:ascii="仿宋_GB2312" w:eastAsia="仿宋_GB2312" w:hAnsi="微软雅黑 Light" w:cs="Tahoma" w:hint="eastAsia"/>
                <w:color w:val="000000"/>
                <w:kern w:val="0"/>
                <w:sz w:val="24"/>
                <w:szCs w:val="24"/>
              </w:rPr>
              <w:t>2、4</w:t>
            </w:r>
            <w:r>
              <w:rPr>
                <w:rFonts w:ascii="仿宋_GB2312" w:eastAsia="仿宋_GB2312" w:hAnsi="微软雅黑 Light" w:cs="Tahoma"/>
                <w:color w:val="000000"/>
                <w:kern w:val="0"/>
                <w:sz w:val="24"/>
                <w:szCs w:val="24"/>
              </w:rPr>
              <w:t>0</w:t>
            </w:r>
            <w:r>
              <w:rPr>
                <w:rFonts w:ascii="仿宋_GB2312" w:eastAsia="仿宋_GB2312" w:hAnsi="微软雅黑 Light" w:cs="Tahoma" w:hint="eastAsia"/>
                <w:color w:val="000000"/>
                <w:kern w:val="0"/>
                <w:sz w:val="24"/>
                <w:szCs w:val="24"/>
              </w:rPr>
              <w:t>周岁以下；3</w:t>
            </w:r>
            <w:r>
              <w:rPr>
                <w:rFonts w:ascii="仿宋_GB2312" w:eastAsia="仿宋_GB2312" w:hAnsi="微软雅黑 Light" w:cs="仿宋_GB2312" w:hint="eastAsia"/>
                <w:color w:val="000000"/>
                <w:sz w:val="24"/>
                <w:szCs w:val="24"/>
              </w:rPr>
              <w:t>、公路、交通、铁路、土木工程、房建、工程造价等相关专业；4、具备3年以上项目工程施工、合同管理、招投标、工程计量、造价等工程建设管理相关工作经验；5、熟悉国家《合同法》、《招标投标法》、《工程概预算编制办法》等有关法律法规及造价软件使用；6、有工程项目造价管理工作经验，熟悉纵横、同望、广联达、鲁班、大师等工程造价软件操作或获建设部、交通部造价工程师执业资格者优先。</w:t>
            </w:r>
          </w:p>
        </w:tc>
      </w:tr>
      <w:tr w:rsidR="00EF46A7" w:rsidTr="00F940BB">
        <w:trPr>
          <w:jc w:val="center"/>
        </w:trPr>
        <w:tc>
          <w:tcPr>
            <w:tcW w:w="1560"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安全</w:t>
            </w:r>
          </w:p>
          <w:p w:rsidR="00EF46A7" w:rsidRDefault="00EF46A7" w:rsidP="00970260">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工程师</w:t>
            </w:r>
          </w:p>
        </w:tc>
        <w:tc>
          <w:tcPr>
            <w:tcW w:w="567" w:type="dxa"/>
            <w:tcBorders>
              <w:top w:val="single" w:sz="8" w:space="0" w:color="auto"/>
              <w:left w:val="single" w:sz="8" w:space="0" w:color="auto"/>
              <w:bottom w:val="single" w:sz="8" w:space="0" w:color="auto"/>
              <w:right w:val="single" w:sz="8" w:space="0" w:color="auto"/>
            </w:tcBorders>
            <w:vAlign w:val="center"/>
          </w:tcPr>
          <w:p w:rsidR="00EF46A7" w:rsidRDefault="00EF46A7" w:rsidP="00970260">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color w:val="000000"/>
                <w:kern w:val="0"/>
                <w:sz w:val="24"/>
                <w:szCs w:val="24"/>
              </w:rPr>
              <w:t>1</w:t>
            </w:r>
          </w:p>
        </w:tc>
        <w:tc>
          <w:tcPr>
            <w:tcW w:w="1228" w:type="dxa"/>
            <w:tcBorders>
              <w:top w:val="single" w:sz="8" w:space="0" w:color="auto"/>
              <w:left w:val="single" w:sz="8" w:space="0" w:color="auto"/>
              <w:bottom w:val="single" w:sz="8" w:space="0" w:color="auto"/>
              <w:right w:val="single" w:sz="8" w:space="0" w:color="auto"/>
            </w:tcBorders>
            <w:vAlign w:val="center"/>
          </w:tcPr>
          <w:p w:rsidR="00970260" w:rsidRDefault="00EF46A7" w:rsidP="00970260">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本科及</w:t>
            </w:r>
          </w:p>
          <w:p w:rsidR="00EF46A7" w:rsidRDefault="00EF46A7" w:rsidP="00970260">
            <w:pPr>
              <w:widowControl/>
              <w:spacing w:line="168" w:lineRule="atLeast"/>
              <w:jc w:val="center"/>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以上学历</w:t>
            </w:r>
          </w:p>
        </w:tc>
        <w:tc>
          <w:tcPr>
            <w:tcW w:w="7277" w:type="dxa"/>
            <w:tcBorders>
              <w:top w:val="single" w:sz="8" w:space="0" w:color="auto"/>
              <w:left w:val="single" w:sz="8" w:space="0" w:color="auto"/>
              <w:bottom w:val="single" w:sz="8" w:space="0" w:color="auto"/>
              <w:right w:val="single" w:sz="8" w:space="0" w:color="auto"/>
            </w:tcBorders>
          </w:tcPr>
          <w:p w:rsidR="00EF46A7" w:rsidRDefault="00EF46A7" w:rsidP="0035666A">
            <w:pPr>
              <w:widowControl/>
              <w:spacing w:line="168" w:lineRule="atLeast"/>
              <w:jc w:val="left"/>
              <w:rPr>
                <w:rFonts w:ascii="仿宋_GB2312" w:eastAsia="仿宋_GB2312" w:hAnsi="微软雅黑 Light" w:cs="Tahoma"/>
                <w:color w:val="000000"/>
                <w:kern w:val="0"/>
                <w:sz w:val="24"/>
                <w:szCs w:val="24"/>
              </w:rPr>
            </w:pPr>
            <w:r>
              <w:rPr>
                <w:rFonts w:ascii="仿宋_GB2312" w:eastAsia="仿宋_GB2312" w:hAnsi="微软雅黑 Light" w:cs="Tahoma" w:hint="eastAsia"/>
                <w:color w:val="000000"/>
                <w:kern w:val="0"/>
                <w:sz w:val="24"/>
                <w:szCs w:val="24"/>
              </w:rPr>
              <w:t>1、初级及以上职称；2、45周岁以下；3、安全工程、路桥、隧道、工民建、工程、材料管理等相关专业；4、有5年以上工程项目技术管理、安全管理或施工工作经验；5、持有注册安全工程师或持有交安C证或交安B证者优先。</w:t>
            </w:r>
          </w:p>
        </w:tc>
      </w:tr>
    </w:tbl>
    <w:p w:rsidR="00477E90" w:rsidRPr="00EF46A7" w:rsidRDefault="00477E90"/>
    <w:sectPr w:rsidR="00477E90" w:rsidRPr="00EF46A7" w:rsidSect="00D23CD8">
      <w:footerReference w:type="even" r:id="rId7"/>
      <w:footerReference w:type="default" r:id="rId8"/>
      <w:pgSz w:w="11906" w:h="16838"/>
      <w:pgMar w:top="1134" w:right="1304" w:bottom="1191" w:left="1304" w:header="851" w:footer="34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D8" w:rsidRDefault="00D23CD8" w:rsidP="00D23CD8">
      <w:r>
        <w:separator/>
      </w:r>
    </w:p>
  </w:endnote>
  <w:endnote w:type="continuationSeparator" w:id="0">
    <w:p w:rsidR="00D23CD8" w:rsidRDefault="00D23CD8" w:rsidP="00D2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微软雅黑 Light">
    <w:panose1 w:val="020B0502040204020203"/>
    <w:charset w:val="86"/>
    <w:family w:val="swiss"/>
    <w:pitch w:val="variable"/>
    <w:sig w:usb0="80000287" w:usb1="2ACF001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083719"/>
      <w:docPartObj>
        <w:docPartGallery w:val="Page Numbers (Bottom of Page)"/>
        <w:docPartUnique/>
      </w:docPartObj>
    </w:sdtPr>
    <w:sdtEndPr>
      <w:rPr>
        <w:rFonts w:asciiTheme="minorEastAsia" w:eastAsiaTheme="minorEastAsia" w:hAnsiTheme="minorEastAsia"/>
        <w:sz w:val="28"/>
        <w:szCs w:val="28"/>
      </w:rPr>
    </w:sdtEndPr>
    <w:sdtContent>
      <w:p w:rsidR="00D23CD8" w:rsidRPr="00D23CD8" w:rsidRDefault="00D23CD8">
        <w:pPr>
          <w:pStyle w:val="a4"/>
          <w:rPr>
            <w:rFonts w:asciiTheme="minorEastAsia" w:eastAsiaTheme="minorEastAsia" w:hAnsiTheme="minorEastAsia"/>
            <w:sz w:val="28"/>
            <w:szCs w:val="28"/>
          </w:rPr>
        </w:pPr>
        <w:r w:rsidRPr="00D23CD8">
          <w:rPr>
            <w:rFonts w:asciiTheme="minorEastAsia" w:eastAsiaTheme="minorEastAsia" w:hAnsiTheme="minorEastAsia"/>
            <w:sz w:val="28"/>
            <w:szCs w:val="28"/>
          </w:rPr>
          <w:fldChar w:fldCharType="begin"/>
        </w:r>
        <w:r w:rsidRPr="00D23CD8">
          <w:rPr>
            <w:rFonts w:asciiTheme="minorEastAsia" w:eastAsiaTheme="minorEastAsia" w:hAnsiTheme="minorEastAsia"/>
            <w:sz w:val="28"/>
            <w:szCs w:val="28"/>
          </w:rPr>
          <w:instrText>PAGE   \* MERGEFORMAT</w:instrText>
        </w:r>
        <w:r w:rsidRPr="00D23CD8">
          <w:rPr>
            <w:rFonts w:asciiTheme="minorEastAsia" w:eastAsiaTheme="minorEastAsia" w:hAnsiTheme="minorEastAsia"/>
            <w:sz w:val="28"/>
            <w:szCs w:val="28"/>
          </w:rPr>
          <w:fldChar w:fldCharType="separate"/>
        </w:r>
        <w:r w:rsidRPr="00D23CD8">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2 -</w:t>
        </w:r>
        <w:r w:rsidRPr="00D23CD8">
          <w:rPr>
            <w:rFonts w:asciiTheme="minorEastAsia" w:eastAsiaTheme="minorEastAsia" w:hAnsiTheme="minorEastAsia"/>
            <w:sz w:val="28"/>
            <w:szCs w:val="28"/>
          </w:rPr>
          <w:fldChar w:fldCharType="end"/>
        </w:r>
      </w:p>
    </w:sdtContent>
  </w:sdt>
  <w:p w:rsidR="00D23CD8" w:rsidRDefault="00D23C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134730"/>
      <w:docPartObj>
        <w:docPartGallery w:val="Page Numbers (Bottom of Page)"/>
        <w:docPartUnique/>
      </w:docPartObj>
    </w:sdtPr>
    <w:sdtEndPr>
      <w:rPr>
        <w:rFonts w:asciiTheme="minorEastAsia" w:eastAsiaTheme="minorEastAsia" w:hAnsiTheme="minorEastAsia"/>
        <w:sz w:val="28"/>
        <w:szCs w:val="28"/>
      </w:rPr>
    </w:sdtEndPr>
    <w:sdtContent>
      <w:p w:rsidR="00D23CD8" w:rsidRPr="00D23CD8" w:rsidRDefault="00D23CD8">
        <w:pPr>
          <w:pStyle w:val="a4"/>
          <w:jc w:val="right"/>
          <w:rPr>
            <w:rFonts w:asciiTheme="minorEastAsia" w:eastAsiaTheme="minorEastAsia" w:hAnsiTheme="minorEastAsia"/>
            <w:sz w:val="28"/>
            <w:szCs w:val="28"/>
          </w:rPr>
        </w:pPr>
        <w:r w:rsidRPr="00D23CD8">
          <w:rPr>
            <w:rFonts w:asciiTheme="minorEastAsia" w:eastAsiaTheme="minorEastAsia" w:hAnsiTheme="minorEastAsia"/>
            <w:sz w:val="28"/>
            <w:szCs w:val="28"/>
          </w:rPr>
          <w:fldChar w:fldCharType="begin"/>
        </w:r>
        <w:r w:rsidRPr="00D23CD8">
          <w:rPr>
            <w:rFonts w:asciiTheme="minorEastAsia" w:eastAsiaTheme="minorEastAsia" w:hAnsiTheme="minorEastAsia"/>
            <w:sz w:val="28"/>
            <w:szCs w:val="28"/>
          </w:rPr>
          <w:instrText>PAGE   \* MERGEFORMAT</w:instrText>
        </w:r>
        <w:r w:rsidRPr="00D23CD8">
          <w:rPr>
            <w:rFonts w:asciiTheme="minorEastAsia" w:eastAsiaTheme="minorEastAsia" w:hAnsiTheme="minorEastAsia"/>
            <w:sz w:val="28"/>
            <w:szCs w:val="28"/>
          </w:rPr>
          <w:fldChar w:fldCharType="separate"/>
        </w:r>
        <w:r w:rsidRPr="00D23CD8">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sidRPr="00D23CD8">
          <w:rPr>
            <w:rFonts w:asciiTheme="minorEastAsia" w:eastAsiaTheme="minorEastAsia" w:hAnsiTheme="minorEastAsia"/>
            <w:sz w:val="28"/>
            <w:szCs w:val="28"/>
          </w:rPr>
          <w:fldChar w:fldCharType="end"/>
        </w:r>
      </w:p>
    </w:sdtContent>
  </w:sdt>
  <w:p w:rsidR="00D23CD8" w:rsidRDefault="00D23C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D8" w:rsidRDefault="00D23CD8" w:rsidP="00D23CD8">
      <w:r>
        <w:separator/>
      </w:r>
    </w:p>
  </w:footnote>
  <w:footnote w:type="continuationSeparator" w:id="0">
    <w:p w:rsidR="00D23CD8" w:rsidRDefault="00D23CD8" w:rsidP="00D23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A7"/>
    <w:rsid w:val="0000688D"/>
    <w:rsid w:val="00032A95"/>
    <w:rsid w:val="0004076B"/>
    <w:rsid w:val="00070F44"/>
    <w:rsid w:val="00081423"/>
    <w:rsid w:val="00097972"/>
    <w:rsid w:val="000E47B9"/>
    <w:rsid w:val="001178A0"/>
    <w:rsid w:val="0014039A"/>
    <w:rsid w:val="0015147E"/>
    <w:rsid w:val="0019306D"/>
    <w:rsid w:val="00196527"/>
    <w:rsid w:val="001D7D08"/>
    <w:rsid w:val="001F44BB"/>
    <w:rsid w:val="00223F79"/>
    <w:rsid w:val="00233438"/>
    <w:rsid w:val="00253253"/>
    <w:rsid w:val="00260529"/>
    <w:rsid w:val="00262715"/>
    <w:rsid w:val="00275B1F"/>
    <w:rsid w:val="002E6F1B"/>
    <w:rsid w:val="002F3BC2"/>
    <w:rsid w:val="002F6C11"/>
    <w:rsid w:val="00345844"/>
    <w:rsid w:val="0035666A"/>
    <w:rsid w:val="003662DF"/>
    <w:rsid w:val="0037158F"/>
    <w:rsid w:val="00385925"/>
    <w:rsid w:val="00391123"/>
    <w:rsid w:val="003A1D27"/>
    <w:rsid w:val="003B0289"/>
    <w:rsid w:val="003C0EF3"/>
    <w:rsid w:val="003D7D6F"/>
    <w:rsid w:val="003E39A3"/>
    <w:rsid w:val="004015C5"/>
    <w:rsid w:val="00413582"/>
    <w:rsid w:val="0042160C"/>
    <w:rsid w:val="00443996"/>
    <w:rsid w:val="00457D0A"/>
    <w:rsid w:val="00477E90"/>
    <w:rsid w:val="00485EC3"/>
    <w:rsid w:val="00490A04"/>
    <w:rsid w:val="004A3BFD"/>
    <w:rsid w:val="004B4C9C"/>
    <w:rsid w:val="004C5233"/>
    <w:rsid w:val="004D2B46"/>
    <w:rsid w:val="004F4F24"/>
    <w:rsid w:val="005511BA"/>
    <w:rsid w:val="00567BA9"/>
    <w:rsid w:val="00571CA0"/>
    <w:rsid w:val="00591C9C"/>
    <w:rsid w:val="005C6F24"/>
    <w:rsid w:val="005E2939"/>
    <w:rsid w:val="0061350F"/>
    <w:rsid w:val="00622EDF"/>
    <w:rsid w:val="00667FC0"/>
    <w:rsid w:val="00682DD6"/>
    <w:rsid w:val="006A14C3"/>
    <w:rsid w:val="006C35AB"/>
    <w:rsid w:val="006F009A"/>
    <w:rsid w:val="007B023F"/>
    <w:rsid w:val="007B2B98"/>
    <w:rsid w:val="007B6998"/>
    <w:rsid w:val="007B7F70"/>
    <w:rsid w:val="007C531C"/>
    <w:rsid w:val="007C5823"/>
    <w:rsid w:val="007C7DCF"/>
    <w:rsid w:val="007D1015"/>
    <w:rsid w:val="007F56CA"/>
    <w:rsid w:val="008007E3"/>
    <w:rsid w:val="00807CF9"/>
    <w:rsid w:val="00823B3C"/>
    <w:rsid w:val="00826670"/>
    <w:rsid w:val="00831B6C"/>
    <w:rsid w:val="00867A29"/>
    <w:rsid w:val="00880648"/>
    <w:rsid w:val="008B42E2"/>
    <w:rsid w:val="008C6F9C"/>
    <w:rsid w:val="008D32F7"/>
    <w:rsid w:val="00911F8D"/>
    <w:rsid w:val="00922AE3"/>
    <w:rsid w:val="009665AD"/>
    <w:rsid w:val="00970260"/>
    <w:rsid w:val="00971DBB"/>
    <w:rsid w:val="00977D5C"/>
    <w:rsid w:val="009B44BE"/>
    <w:rsid w:val="009B72A8"/>
    <w:rsid w:val="009D23CE"/>
    <w:rsid w:val="009D6F79"/>
    <w:rsid w:val="009E31FD"/>
    <w:rsid w:val="009E57DD"/>
    <w:rsid w:val="009E79D7"/>
    <w:rsid w:val="009F3E30"/>
    <w:rsid w:val="00A962A5"/>
    <w:rsid w:val="00AC099A"/>
    <w:rsid w:val="00AE1B19"/>
    <w:rsid w:val="00B10D6D"/>
    <w:rsid w:val="00B1699D"/>
    <w:rsid w:val="00B2079A"/>
    <w:rsid w:val="00B2235C"/>
    <w:rsid w:val="00B22F9E"/>
    <w:rsid w:val="00B470E7"/>
    <w:rsid w:val="00B47A8B"/>
    <w:rsid w:val="00B61485"/>
    <w:rsid w:val="00BE07E7"/>
    <w:rsid w:val="00BE4BBC"/>
    <w:rsid w:val="00BF25FF"/>
    <w:rsid w:val="00C0037E"/>
    <w:rsid w:val="00C331B7"/>
    <w:rsid w:val="00C34314"/>
    <w:rsid w:val="00C63157"/>
    <w:rsid w:val="00CA51AF"/>
    <w:rsid w:val="00CB112A"/>
    <w:rsid w:val="00CC544A"/>
    <w:rsid w:val="00CE5C0D"/>
    <w:rsid w:val="00D04905"/>
    <w:rsid w:val="00D1128E"/>
    <w:rsid w:val="00D23CD8"/>
    <w:rsid w:val="00D44888"/>
    <w:rsid w:val="00D73FF0"/>
    <w:rsid w:val="00DE2098"/>
    <w:rsid w:val="00DE7EFB"/>
    <w:rsid w:val="00E13CB6"/>
    <w:rsid w:val="00E2309D"/>
    <w:rsid w:val="00E233CC"/>
    <w:rsid w:val="00E24FE0"/>
    <w:rsid w:val="00E31897"/>
    <w:rsid w:val="00E55AA4"/>
    <w:rsid w:val="00E710D4"/>
    <w:rsid w:val="00E7792C"/>
    <w:rsid w:val="00E77C21"/>
    <w:rsid w:val="00E95638"/>
    <w:rsid w:val="00EB4546"/>
    <w:rsid w:val="00EC016E"/>
    <w:rsid w:val="00EF46A7"/>
    <w:rsid w:val="00F318F0"/>
    <w:rsid w:val="00F35DB9"/>
    <w:rsid w:val="00F41A68"/>
    <w:rsid w:val="00F5109A"/>
    <w:rsid w:val="00F5427F"/>
    <w:rsid w:val="00F768E2"/>
    <w:rsid w:val="00F854B9"/>
    <w:rsid w:val="00F9321E"/>
    <w:rsid w:val="00F940BB"/>
    <w:rsid w:val="00FA490C"/>
    <w:rsid w:val="00FB114A"/>
    <w:rsid w:val="00FD490B"/>
    <w:rsid w:val="00FD7015"/>
    <w:rsid w:val="00FE1261"/>
    <w:rsid w:val="00FE4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3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3CD8"/>
    <w:rPr>
      <w:rFonts w:ascii="Calibri" w:eastAsia="宋体" w:hAnsi="Calibri" w:cs="Times New Roman"/>
      <w:sz w:val="18"/>
      <w:szCs w:val="18"/>
    </w:rPr>
  </w:style>
  <w:style w:type="paragraph" w:styleId="a4">
    <w:name w:val="footer"/>
    <w:basedOn w:val="a"/>
    <w:link w:val="Char0"/>
    <w:uiPriority w:val="99"/>
    <w:unhideWhenUsed/>
    <w:rsid w:val="00D23CD8"/>
    <w:pPr>
      <w:tabs>
        <w:tab w:val="center" w:pos="4153"/>
        <w:tab w:val="right" w:pos="8306"/>
      </w:tabs>
      <w:snapToGrid w:val="0"/>
      <w:jc w:val="left"/>
    </w:pPr>
    <w:rPr>
      <w:sz w:val="18"/>
      <w:szCs w:val="18"/>
    </w:rPr>
  </w:style>
  <w:style w:type="character" w:customStyle="1" w:styleId="Char0">
    <w:name w:val="页脚 Char"/>
    <w:basedOn w:val="a0"/>
    <w:link w:val="a4"/>
    <w:uiPriority w:val="99"/>
    <w:rsid w:val="00D23CD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3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3CD8"/>
    <w:rPr>
      <w:rFonts w:ascii="Calibri" w:eastAsia="宋体" w:hAnsi="Calibri" w:cs="Times New Roman"/>
      <w:sz w:val="18"/>
      <w:szCs w:val="18"/>
    </w:rPr>
  </w:style>
  <w:style w:type="paragraph" w:styleId="a4">
    <w:name w:val="footer"/>
    <w:basedOn w:val="a"/>
    <w:link w:val="Char0"/>
    <w:uiPriority w:val="99"/>
    <w:unhideWhenUsed/>
    <w:rsid w:val="00D23CD8"/>
    <w:pPr>
      <w:tabs>
        <w:tab w:val="center" w:pos="4153"/>
        <w:tab w:val="right" w:pos="8306"/>
      </w:tabs>
      <w:snapToGrid w:val="0"/>
      <w:jc w:val="left"/>
    </w:pPr>
    <w:rPr>
      <w:sz w:val="18"/>
      <w:szCs w:val="18"/>
    </w:rPr>
  </w:style>
  <w:style w:type="character" w:customStyle="1" w:styleId="Char0">
    <w:name w:val="页脚 Char"/>
    <w:basedOn w:val="a0"/>
    <w:link w:val="a4"/>
    <w:uiPriority w:val="99"/>
    <w:rsid w:val="00D23CD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浦信公司办公室</dc:creator>
  <cp:lastModifiedBy>浦信公司办公室</cp:lastModifiedBy>
  <cp:revision>4</cp:revision>
  <dcterms:created xsi:type="dcterms:W3CDTF">2018-06-07T10:35:00Z</dcterms:created>
  <dcterms:modified xsi:type="dcterms:W3CDTF">2018-06-07T11:03:00Z</dcterms:modified>
</cp:coreProperties>
</file>