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3FA"/>
        <w:spacing w:before="0" w:beforeAutospacing="0" w:after="0" w:afterAutospacing="0"/>
        <w:ind w:left="0" w:right="0" w:firstLine="0"/>
        <w:jc w:val="center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ECF3FA"/>
        </w:rPr>
        <w:t>罗城仫佬族自治县发展和改革局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ECF3FA"/>
        </w:rPr>
        <w:t>招聘工作人员报名表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3FA"/>
        <w:spacing w:before="156" w:beforeAutospacing="0" w:after="0" w:afterAutospacing="0"/>
        <w:ind w:left="0" w:right="0" w:firstLine="0"/>
        <w:jc w:val="both"/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ECF3FA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ECF3FA"/>
        </w:rPr>
        <w:instrText xml:space="preserve"> HYPERLINK "http://www.gxlc.gov.cn/download/5a977acde4b021ef57a82efb" \t "http://www.gxlc.gov.cn/2654510/_blank"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ECF3FA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ECF3FA"/>
        </w:rPr>
        <w:t> 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ECF3FA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3FA"/>
        <w:spacing w:before="156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ECF3FA"/>
        </w:rPr>
        <w:t>应聘岗位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ECF3FA"/>
        </w:rPr>
        <w:t>： 填报时间：2018年 月 日</w:t>
      </w:r>
    </w:p>
    <w:tbl>
      <w:tblPr>
        <w:tblW w:w="8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CF3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90"/>
        <w:gridCol w:w="900"/>
        <w:gridCol w:w="57"/>
        <w:gridCol w:w="911"/>
        <w:gridCol w:w="333"/>
        <w:gridCol w:w="765"/>
        <w:gridCol w:w="186"/>
        <w:gridCol w:w="9"/>
        <w:gridCol w:w="570"/>
        <w:gridCol w:w="542"/>
        <w:gridCol w:w="1235"/>
        <w:gridCol w:w="1000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84" w:type="dxa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（贴2寸近期免冠彩色照片）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6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6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6" w:right="-107"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6" w:right="-107"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专业职称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6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34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5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9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7" w:right="-107" w:firstLine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7" w:right="-107" w:firstLine="1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307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6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6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307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6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855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6" w:right="-107"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644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5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 机</w:t>
            </w:r>
          </w:p>
        </w:tc>
        <w:tc>
          <w:tcPr>
            <w:tcW w:w="22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30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55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644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0" w:hRule="atLeast"/>
        </w:trPr>
        <w:tc>
          <w:tcPr>
            <w:tcW w:w="955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34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955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34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5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8298" w:type="dxa"/>
            <w:gridSpan w:val="1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shd w:val="clear" w:color="auto" w:fill="ECF3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0"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本人承诺以上填写情况属实。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0" w:firstLine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报名者签名：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                    年  月  日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31B5"/>
    <w:rsid w:val="5DB73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2018-03-01T05:55:00Z</dcterms:created>
  <dc:creator>ASUS</dc:creator>
  <cp:lastModifiedBy>ASUS</cp:lastModifiedBy>
  <dcterms:modified xsi:type="dcterms:W3CDTF">2018-03-01T05:56:24Z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