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5" w:type="dxa"/>
        <w:tblInd w:w="93" w:type="dxa"/>
        <w:tblLook w:val="0000"/>
      </w:tblPr>
      <w:tblGrid>
        <w:gridCol w:w="855"/>
        <w:gridCol w:w="1665"/>
        <w:gridCol w:w="820"/>
        <w:gridCol w:w="2975"/>
        <w:gridCol w:w="7260"/>
        <w:gridCol w:w="940"/>
      </w:tblGrid>
      <w:tr w:rsidR="006B2FA1" w:rsidRPr="009D312C" w:rsidTr="002F292A">
        <w:trPr>
          <w:trHeight w:val="765"/>
        </w:trPr>
        <w:tc>
          <w:tcPr>
            <w:tcW w:w="145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proofErr w:type="gramStart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青秀</w:t>
            </w:r>
            <w:proofErr w:type="gramEnd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区财政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局外聘人员岗位</w:t>
            </w:r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要求</w:t>
            </w:r>
          </w:p>
        </w:tc>
      </w:tr>
      <w:tr w:rsidR="006B2FA1" w:rsidRPr="00B33439" w:rsidTr="002F292A">
        <w:trPr>
          <w:trHeight w:val="6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岗　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岗位职责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基本要求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6B2FA1" w:rsidRPr="00A37308" w:rsidTr="002F292A">
        <w:trPr>
          <w:trHeight w:val="11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建筑（包括房建）类评审员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协助建筑（包括房建）类项目评审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本科（含非全日制本科）以上，工程造价（土木类中的土木工程、建筑工程、建筑工程管理等方向），具备1年以上从事工程造价相关工作经验，</w:t>
            </w:r>
            <w:proofErr w:type="gramStart"/>
            <w:r w:rsidRPr="00B33439">
              <w:rPr>
                <w:rFonts w:ascii="宋体" w:hAnsi="宋体" w:cs="宋体" w:hint="eastAsia"/>
                <w:kern w:val="0"/>
                <w:sz w:val="24"/>
              </w:rPr>
              <w:t>造价员</w:t>
            </w:r>
            <w:proofErr w:type="gramEnd"/>
            <w:r w:rsidRPr="00B33439">
              <w:rPr>
                <w:rFonts w:ascii="宋体" w:hAnsi="宋体" w:cs="宋体" w:hint="eastAsia"/>
                <w:kern w:val="0"/>
                <w:sz w:val="24"/>
              </w:rPr>
              <w:t>及工程师以上，同时具备现场施工经验的优先。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A37308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730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B2FA1" w:rsidRPr="00A37308" w:rsidTr="002F292A">
        <w:trPr>
          <w:trHeight w:val="106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市政（包括园林绿化）类评审员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协助市政（包括园林绿化）类项目评审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本科（含非全日制本科）以上，工程造价（土木类中的市政工程等方向），具备1年以上从事工程造价相关工作经验，</w:t>
            </w:r>
            <w:proofErr w:type="gramStart"/>
            <w:r w:rsidRPr="00B33439">
              <w:rPr>
                <w:rFonts w:ascii="宋体" w:hAnsi="宋体" w:cs="宋体" w:hint="eastAsia"/>
                <w:kern w:val="0"/>
                <w:sz w:val="24"/>
              </w:rPr>
              <w:t>造价员</w:t>
            </w:r>
            <w:proofErr w:type="gramEnd"/>
            <w:r w:rsidRPr="00B33439">
              <w:rPr>
                <w:rFonts w:ascii="宋体" w:hAnsi="宋体" w:cs="宋体" w:hint="eastAsia"/>
                <w:kern w:val="0"/>
                <w:sz w:val="24"/>
              </w:rPr>
              <w:t>及工程师以上，同时具备现场施工经验的优先。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A37308" w:rsidRDefault="006B2FA1" w:rsidP="002F29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FA1" w:rsidRPr="00A37308" w:rsidTr="002F292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国库集中支付</w:t>
            </w:r>
          </w:p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协助国库集中支付大厅业务审核工作。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本科（含非全日制本科）以上，财务会计类专业，熟悉办公自动化软件使用，有专业技术资格证或有财务工作经验者优先。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A37308" w:rsidRDefault="006B2FA1" w:rsidP="002F29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FA1" w:rsidRPr="00A37308" w:rsidTr="002F292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会管股协管员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协助会计代理记账业务审批办理、相关平台录入、台账整理等；协助内控制度建设相关工作。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B33439" w:rsidRDefault="006B2FA1" w:rsidP="002F29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本科（含非全日制本科）以上，专业不限，熟悉办公自动化软件使用，有专业技术资格证或有文秘</w:t>
            </w: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经验者优先。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A37308" w:rsidRDefault="006B2FA1" w:rsidP="002F29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FA1" w:rsidRPr="009D312C" w:rsidTr="002F292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 w:rsidRPr="009D312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A1" w:rsidRPr="009D312C" w:rsidRDefault="006B2FA1" w:rsidP="002F292A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 w:rsidR="004A3736" w:rsidRDefault="004A3736"/>
    <w:sectPr w:rsidR="004A3736" w:rsidSect="006B2F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FA1"/>
    <w:rsid w:val="0014304B"/>
    <w:rsid w:val="002D74FA"/>
    <w:rsid w:val="003B2F07"/>
    <w:rsid w:val="003F0A0D"/>
    <w:rsid w:val="00442FC5"/>
    <w:rsid w:val="004A3736"/>
    <w:rsid w:val="004F247B"/>
    <w:rsid w:val="005C54B2"/>
    <w:rsid w:val="005E1488"/>
    <w:rsid w:val="006B2FA1"/>
    <w:rsid w:val="006F6C8D"/>
    <w:rsid w:val="00772155"/>
    <w:rsid w:val="008B15D9"/>
    <w:rsid w:val="008C0A61"/>
    <w:rsid w:val="00A770CA"/>
    <w:rsid w:val="00AE4C07"/>
    <w:rsid w:val="00AE7429"/>
    <w:rsid w:val="00C31498"/>
    <w:rsid w:val="00DC6AF3"/>
    <w:rsid w:val="00E85FCB"/>
    <w:rsid w:val="00F0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2017-12-25T05:14:00Z</dcterms:created>
  <dcterms:modified xsi:type="dcterms:W3CDTF">2017-12-25T05:15:00Z</dcterms:modified>
</cp:coreProperties>
</file>