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27" w:lineRule="atLeast"/>
        <w:ind w:left="0" w:right="0" w:firstLine="420"/>
        <w:jc w:val="center"/>
        <w:rPr>
          <w:rFonts w:hint="eastAsia" w:ascii="Courier" w:hAnsi="Courier" w:cs="Courier"/>
          <w:b w:val="0"/>
          <w:i w:val="0"/>
          <w:caps w:val="0"/>
          <w:color w:val="242424"/>
          <w:spacing w:val="0"/>
          <w:sz w:val="21"/>
          <w:szCs w:val="21"/>
        </w:rPr>
      </w:pPr>
      <w:r>
        <w:rPr>
          <w:rStyle w:val="4"/>
          <w:rFonts w:hint="default" w:ascii="Courier" w:hAnsi="Courier" w:cs="Courier"/>
          <w:i w:val="0"/>
          <w:caps w:val="0"/>
          <w:color w:val="242424"/>
          <w:spacing w:val="0"/>
          <w:sz w:val="21"/>
          <w:szCs w:val="21"/>
          <w:bdr w:val="none" w:color="auto" w:sz="0" w:space="0"/>
          <w:shd w:val="clear" w:fill="FFFFFF"/>
        </w:rPr>
        <w:t>玉林市人民防空办公室2017年公开遴选公务员拟任职人员名单</w:t>
      </w:r>
    </w:p>
    <w:tbl>
      <w:tblPr>
        <w:tblW w:w="141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11"/>
        <w:gridCol w:w="661"/>
        <w:gridCol w:w="511"/>
        <w:gridCol w:w="1664"/>
        <w:gridCol w:w="1707"/>
        <w:gridCol w:w="3255"/>
        <w:gridCol w:w="2006"/>
        <w:gridCol w:w="895"/>
        <w:gridCol w:w="656"/>
        <w:gridCol w:w="1456"/>
        <w:gridCol w:w="7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遴选部门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遴选职位</w:t>
            </w:r>
          </w:p>
        </w:tc>
        <w:tc>
          <w:tcPr>
            <w:tcW w:w="2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原工作单位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成绩</w:t>
            </w: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笔试面试成绩比例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总分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唐振飞</w:t>
            </w:r>
          </w:p>
        </w:tc>
        <w:tc>
          <w:tcPr>
            <w:tcW w:w="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104515022225</w:t>
            </w:r>
          </w:p>
        </w:tc>
        <w:tc>
          <w:tcPr>
            <w:tcW w:w="1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玉林市人民防空办公室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玉林市人防指挥信息保障中心  科员职位一</w:t>
            </w:r>
          </w:p>
        </w:tc>
        <w:tc>
          <w:tcPr>
            <w:tcW w:w="2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中共兴业县纪律检查委员会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75.2</w:t>
            </w: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5:5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71.85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A1BB7"/>
    <w:rsid w:val="1C9D7D54"/>
    <w:rsid w:val="25405C07"/>
    <w:rsid w:val="32435AD9"/>
    <w:rsid w:val="34433C72"/>
    <w:rsid w:val="3A5F02EC"/>
    <w:rsid w:val="557F3DDA"/>
    <w:rsid w:val="5E1C6D2B"/>
    <w:rsid w:val="7B4A1BB7"/>
    <w:rsid w:val="7BEE6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2017-12-01T02:21:00Z</dcterms:created>
  <dc:creator>Administrator</dc:creator>
  <cp:lastModifiedBy>Administrator</cp:lastModifiedBy>
  <dcterms:modified xsi:type="dcterms:W3CDTF">2017-12-01T03:12:20Z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