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15" w:lineRule="atLeast"/>
        <w:ind w:left="720"/>
        <w:jc w:val="both"/>
      </w:pPr>
      <w:r>
        <w:rPr>
          <w:rStyle w:val="4"/>
          <w:rFonts w:hint="eastAsia" w:ascii="宋体" w:hAnsi="宋体" w:eastAsia="宋体" w:cs="宋体"/>
          <w:sz w:val="36"/>
          <w:szCs w:val="36"/>
        </w:rPr>
        <w:t> 广西华侨学校2017年公开选调编制内工作人员</w:t>
      </w:r>
    </w:p>
    <w:p>
      <w:pPr>
        <w:pStyle w:val="2"/>
        <w:keepNext w:val="0"/>
        <w:keepLines w:val="0"/>
        <w:widowControl/>
        <w:suppressLineNumbers w:val="0"/>
        <w:spacing w:line="615" w:lineRule="atLeast"/>
        <w:ind w:left="720"/>
        <w:jc w:val="both"/>
      </w:pPr>
      <w:r>
        <w:rPr>
          <w:rStyle w:val="4"/>
          <w:rFonts w:hint="eastAsia" w:ascii="宋体" w:hAnsi="宋体" w:eastAsia="宋体" w:cs="宋体"/>
          <w:sz w:val="36"/>
          <w:szCs w:val="36"/>
        </w:rPr>
        <w:t>                   拟调人员名</w:t>
      </w:r>
      <w:r>
        <w:rPr>
          <w:rStyle w:val="4"/>
          <w:rFonts w:hint="eastAsia" w:ascii="宋体" w:hAnsi="宋体" w:eastAsia="宋体" w:cs="宋体"/>
          <w:color w:val="000000"/>
          <w:sz w:val="36"/>
          <w:szCs w:val="36"/>
          <w:u w:val="none"/>
        </w:rPr>
        <w:t>单</w:t>
      </w:r>
    </w:p>
    <w:tbl>
      <w:tblPr>
        <w:tblW w:w="9824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960"/>
        <w:gridCol w:w="1350"/>
        <w:gridCol w:w="900"/>
        <w:gridCol w:w="1754"/>
        <w:gridCol w:w="1500"/>
        <w:gridCol w:w="171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15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15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姓 名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15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性别</w:t>
            </w:r>
          </w:p>
        </w:tc>
        <w:tc>
          <w:tcPr>
            <w:tcW w:w="17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15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15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专  业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15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学历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15" w:lineRule="atLeast"/>
              <w:jc w:val="center"/>
              <w:textAlignment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1"/>
                <w:szCs w:val="31"/>
                <w:bdr w:val="none" w:color="auto" w:sz="0" w:space="0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农丽蓉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1983.12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应用数学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研究生班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数学教师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麦 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1989.08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护理学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大专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梁 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1977.08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会计学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本科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sz w:val="31"/>
                <w:szCs w:val="31"/>
                <w:bdr w:val="none" w:color="auto" w:sz="0" w:space="0"/>
              </w:rPr>
              <w:t>基建办财务人员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1376C"/>
    <w:rsid w:val="0341376C"/>
    <w:rsid w:val="315F1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customStyle="1" w:styleId="6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2017-11-18T01:51:00Z</dcterms:created>
  <dc:creator>Administrator</dc:creator>
  <cp:lastModifiedBy>Administrator</cp:lastModifiedBy>
  <dcterms:modified xsi:type="dcterms:W3CDTF">2017-11-18T02:08:13Z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