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BFC" w:rsidRPr="00BC3BFC" w:rsidRDefault="00BC3BFC" w:rsidP="00BC3BFC">
      <w:pPr>
        <w:widowControl/>
        <w:pBdr>
          <w:bottom w:val="single" w:sz="6" w:space="0" w:color="999999"/>
        </w:pBdr>
        <w:spacing w:before="75" w:line="600" w:lineRule="atLeast"/>
        <w:jc w:val="center"/>
        <w:outlineLvl w:val="1"/>
        <w:rPr>
          <w:rFonts w:ascii="宋体" w:eastAsia="宋体" w:hAnsi="宋体" w:cs="宋体"/>
          <w:b/>
          <w:bCs/>
          <w:color w:val="666666"/>
          <w:kern w:val="0"/>
          <w:sz w:val="36"/>
          <w:szCs w:val="36"/>
        </w:rPr>
      </w:pPr>
      <w:r w:rsidRPr="00BC3BFC">
        <w:rPr>
          <w:rFonts w:ascii="宋体" w:eastAsia="宋体" w:hAnsi="宋体" w:cs="宋体" w:hint="eastAsia"/>
          <w:b/>
          <w:bCs/>
          <w:color w:val="666666"/>
          <w:kern w:val="0"/>
          <w:sz w:val="36"/>
          <w:szCs w:val="36"/>
        </w:rPr>
        <w:t>广西贺州华润循环经济产业示范区管理委员会第二批公开竞聘上岗拟聘用人员公示</w:t>
      </w:r>
    </w:p>
    <w:p w:rsidR="00BC3BFC" w:rsidRPr="00BC3BFC" w:rsidRDefault="00BC3BFC" w:rsidP="00BC3BFC">
      <w:pPr>
        <w:widowControl/>
        <w:spacing w:line="300" w:lineRule="atLeast"/>
        <w:ind w:firstLine="640"/>
        <w:rPr>
          <w:rFonts w:ascii="宋体" w:eastAsia="宋体" w:hAnsi="宋体" w:cs="宋体" w:hint="eastAsia"/>
          <w:color w:val="333333"/>
          <w:kern w:val="0"/>
          <w:sz w:val="18"/>
          <w:szCs w:val="18"/>
        </w:rPr>
      </w:pPr>
      <w:r w:rsidRPr="00BC3BFC">
        <w:rPr>
          <w:rFonts w:ascii="宋体" w:eastAsia="宋体" w:hAnsi="宋体" w:cs="宋体" w:hint="eastAsia"/>
          <w:color w:val="333333"/>
          <w:kern w:val="0"/>
          <w:sz w:val="24"/>
          <w:szCs w:val="24"/>
        </w:rPr>
        <w:t>根据《2017年贺州市工业园区公开竞聘公告》和《广西贺州华润循环经济产业示范区第二批公开竞聘上岗简章》有关规定和要求，经个人报名、资格审查、适岗比选、竞聘面试、考察、体检等程序，现将广西贺州华润循环经济产业示范区管理委员会第二批公开竞聘上岗拟聘用人员共16人进行公示，公示期为7天（自2017年11月13日起），具体名单如下：</w:t>
      </w:r>
    </w:p>
    <w:tbl>
      <w:tblPr>
        <w:tblW w:w="0" w:type="auto"/>
        <w:tblCellSpacing w:w="0" w:type="dxa"/>
        <w:tblCellMar>
          <w:left w:w="0" w:type="dxa"/>
          <w:right w:w="0" w:type="dxa"/>
        </w:tblCellMar>
        <w:tblLook w:val="04A0"/>
      </w:tblPr>
      <w:tblGrid>
        <w:gridCol w:w="5687"/>
        <w:gridCol w:w="2659"/>
      </w:tblGrid>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综合部管理岗二级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空缺</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综合部执行岗一级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岑佳忠 </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党群部管理岗二级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毛志林</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党群部执行岗二级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proofErr w:type="gramStart"/>
            <w:r w:rsidRPr="00BC3BFC">
              <w:rPr>
                <w:rFonts w:ascii="宋体" w:eastAsia="宋体" w:hAnsi="宋体" w:cs="宋体" w:hint="eastAsia"/>
                <w:kern w:val="0"/>
                <w:sz w:val="32"/>
                <w:szCs w:val="32"/>
              </w:rPr>
              <w:t>左艳娇</w:t>
            </w:r>
            <w:proofErr w:type="gramEnd"/>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经济发展和安全生产环保部管理岗二级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proofErr w:type="gramStart"/>
            <w:r w:rsidRPr="00BC3BFC">
              <w:rPr>
                <w:rFonts w:ascii="宋体" w:eastAsia="宋体" w:hAnsi="宋体" w:cs="宋体" w:hint="eastAsia"/>
                <w:kern w:val="0"/>
                <w:sz w:val="32"/>
                <w:szCs w:val="32"/>
              </w:rPr>
              <w:t>董发勇</w:t>
            </w:r>
            <w:proofErr w:type="gramEnd"/>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经济发展和安全生产环保部执行岗一级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白正成</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经济发展和安全生产环保部执行岗二级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孔 吼</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投融资</w:t>
            </w:r>
            <w:proofErr w:type="gramStart"/>
            <w:r w:rsidRPr="00BC3BFC">
              <w:rPr>
                <w:rFonts w:ascii="宋体" w:eastAsia="宋体" w:hAnsi="宋体" w:cs="宋体" w:hint="eastAsia"/>
                <w:kern w:val="0"/>
                <w:sz w:val="32"/>
                <w:szCs w:val="32"/>
              </w:rPr>
              <w:t>促进部</w:t>
            </w:r>
            <w:proofErr w:type="gramEnd"/>
            <w:r w:rsidRPr="00BC3BFC">
              <w:rPr>
                <w:rFonts w:ascii="宋体" w:eastAsia="宋体" w:hAnsi="宋体" w:cs="宋体" w:hint="eastAsia"/>
                <w:kern w:val="0"/>
                <w:sz w:val="32"/>
                <w:szCs w:val="32"/>
              </w:rPr>
              <w:t>管理岗二级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蒋俊林</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投融资</w:t>
            </w:r>
            <w:proofErr w:type="gramStart"/>
            <w:r w:rsidRPr="00BC3BFC">
              <w:rPr>
                <w:rFonts w:ascii="宋体" w:eastAsia="宋体" w:hAnsi="宋体" w:cs="宋体" w:hint="eastAsia"/>
                <w:kern w:val="0"/>
                <w:sz w:val="32"/>
                <w:szCs w:val="32"/>
              </w:rPr>
              <w:t>促进部</w:t>
            </w:r>
            <w:proofErr w:type="gramEnd"/>
            <w:r w:rsidRPr="00BC3BFC">
              <w:rPr>
                <w:rFonts w:ascii="宋体" w:eastAsia="宋体" w:hAnsi="宋体" w:cs="宋体" w:hint="eastAsia"/>
                <w:kern w:val="0"/>
                <w:sz w:val="32"/>
                <w:szCs w:val="32"/>
              </w:rPr>
              <w:t>执行岗一级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唐景丽 </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投融资</w:t>
            </w:r>
            <w:proofErr w:type="gramStart"/>
            <w:r w:rsidRPr="00BC3BFC">
              <w:rPr>
                <w:rFonts w:ascii="宋体" w:eastAsia="宋体" w:hAnsi="宋体" w:cs="宋体" w:hint="eastAsia"/>
                <w:kern w:val="0"/>
                <w:sz w:val="32"/>
                <w:szCs w:val="32"/>
              </w:rPr>
              <w:t>促进部</w:t>
            </w:r>
            <w:proofErr w:type="gramEnd"/>
            <w:r w:rsidRPr="00BC3BFC">
              <w:rPr>
                <w:rFonts w:ascii="宋体" w:eastAsia="宋体" w:hAnsi="宋体" w:cs="宋体" w:hint="eastAsia"/>
                <w:kern w:val="0"/>
                <w:sz w:val="32"/>
                <w:szCs w:val="32"/>
              </w:rPr>
              <w:t>执行岗三级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杨林华</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土地规划部管理岗二级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唐光卿</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土地规划部执行岗一级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proofErr w:type="gramStart"/>
            <w:r w:rsidRPr="00BC3BFC">
              <w:rPr>
                <w:rFonts w:ascii="宋体" w:eastAsia="宋体" w:hAnsi="宋体" w:cs="宋体" w:hint="eastAsia"/>
                <w:kern w:val="0"/>
                <w:sz w:val="32"/>
                <w:szCs w:val="32"/>
              </w:rPr>
              <w:t>李风勇</w:t>
            </w:r>
            <w:proofErr w:type="gramEnd"/>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土地规划部执行岗二级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何钰琪  </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土地规划部执行岗三级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刘</w:t>
            </w:r>
            <w:proofErr w:type="gramStart"/>
            <w:r w:rsidRPr="00BC3BFC">
              <w:rPr>
                <w:rFonts w:ascii="宋体" w:eastAsia="宋体" w:hAnsi="宋体" w:cs="宋体" w:hint="eastAsia"/>
                <w:kern w:val="0"/>
                <w:sz w:val="32"/>
                <w:szCs w:val="32"/>
              </w:rPr>
              <w:t>世</w:t>
            </w:r>
            <w:proofErr w:type="gramEnd"/>
            <w:r w:rsidRPr="00BC3BFC">
              <w:rPr>
                <w:rFonts w:ascii="宋体" w:eastAsia="宋体" w:hAnsi="宋体" w:cs="宋体" w:hint="eastAsia"/>
                <w:kern w:val="0"/>
                <w:sz w:val="32"/>
                <w:szCs w:val="32"/>
              </w:rPr>
              <w:t>星</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财务部执行岗二级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proofErr w:type="gramStart"/>
            <w:r w:rsidRPr="00BC3BFC">
              <w:rPr>
                <w:rFonts w:ascii="宋体" w:eastAsia="宋体" w:hAnsi="宋体" w:cs="宋体" w:hint="eastAsia"/>
                <w:kern w:val="0"/>
                <w:sz w:val="32"/>
                <w:szCs w:val="32"/>
              </w:rPr>
              <w:t>梁荣梅</w:t>
            </w:r>
            <w:proofErr w:type="gramEnd"/>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t>项目部执行岗一级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李家伊 </w:t>
            </w:r>
          </w:p>
        </w:tc>
      </w:tr>
      <w:tr w:rsidR="00BC3BFC" w:rsidRPr="00BC3BFC" w:rsidTr="00BC3BFC">
        <w:trPr>
          <w:tblCellSpacing w:w="0" w:type="dxa"/>
        </w:trPr>
        <w:tc>
          <w:tcPr>
            <w:tcW w:w="582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center"/>
              <w:rPr>
                <w:rFonts w:ascii="宋体" w:eastAsia="宋体" w:hAnsi="宋体" w:cs="宋体"/>
                <w:kern w:val="0"/>
                <w:sz w:val="24"/>
                <w:szCs w:val="24"/>
              </w:rPr>
            </w:pPr>
            <w:r w:rsidRPr="00BC3BFC">
              <w:rPr>
                <w:rFonts w:ascii="宋体" w:eastAsia="宋体" w:hAnsi="宋体" w:cs="宋体" w:hint="eastAsia"/>
                <w:kern w:val="0"/>
                <w:sz w:val="32"/>
                <w:szCs w:val="32"/>
              </w:rPr>
              <w:lastRenderedPageBreak/>
              <w:t>招投标预算中心执行岗二级</w:t>
            </w:r>
          </w:p>
        </w:tc>
        <w:tc>
          <w:tcPr>
            <w:tcW w:w="2700" w:type="dxa"/>
            <w:tcBorders>
              <w:top w:val="single" w:sz="8" w:space="0" w:color="auto"/>
              <w:left w:val="single" w:sz="8" w:space="0" w:color="auto"/>
              <w:bottom w:val="single" w:sz="8" w:space="0" w:color="auto"/>
              <w:right w:val="single" w:sz="8" w:space="0" w:color="auto"/>
            </w:tcBorders>
            <w:vAlign w:val="center"/>
            <w:hideMark/>
          </w:tcPr>
          <w:p w:rsidR="00BC3BFC" w:rsidRPr="00BC3BFC" w:rsidRDefault="00BC3BFC" w:rsidP="00BC3BFC">
            <w:pPr>
              <w:widowControl/>
              <w:jc w:val="left"/>
              <w:rPr>
                <w:rFonts w:ascii="宋体" w:eastAsia="宋体" w:hAnsi="宋体" w:cs="宋体"/>
                <w:kern w:val="0"/>
                <w:sz w:val="24"/>
                <w:szCs w:val="24"/>
              </w:rPr>
            </w:pPr>
            <w:r w:rsidRPr="00BC3BFC">
              <w:rPr>
                <w:rFonts w:ascii="宋体" w:eastAsia="宋体" w:hAnsi="宋体" w:cs="宋体" w:hint="eastAsia"/>
                <w:kern w:val="0"/>
                <w:sz w:val="32"/>
                <w:szCs w:val="32"/>
              </w:rPr>
              <w:t>吴长龙</w:t>
            </w:r>
          </w:p>
        </w:tc>
      </w:tr>
    </w:tbl>
    <w:p w:rsidR="00BC3BFC" w:rsidRPr="00BC3BFC" w:rsidRDefault="00BC3BFC" w:rsidP="00BC3BFC">
      <w:pPr>
        <w:widowControl/>
        <w:spacing w:line="300" w:lineRule="atLeast"/>
        <w:ind w:firstLine="640"/>
        <w:rPr>
          <w:rFonts w:ascii="宋体" w:eastAsia="宋体" w:hAnsi="宋体" w:cs="宋体" w:hint="eastAsia"/>
          <w:color w:val="333333"/>
          <w:kern w:val="0"/>
          <w:sz w:val="18"/>
          <w:szCs w:val="18"/>
        </w:rPr>
      </w:pPr>
      <w:r w:rsidRPr="00BC3BFC">
        <w:rPr>
          <w:rFonts w:ascii="宋体" w:eastAsia="宋体" w:hAnsi="宋体" w:cs="宋体" w:hint="eastAsia"/>
          <w:color w:val="333333"/>
          <w:kern w:val="0"/>
          <w:sz w:val="24"/>
          <w:szCs w:val="24"/>
        </w:rPr>
        <w:t>公示期间如有异议，请直接与广西贺州华润循环经济产业示范区管理委员会联系，也可将意见于2017年11月19日前通过书面形式寄至:广西贺州华润循环经济产业示范区管理委员会综合部，</w:t>
      </w:r>
      <w:proofErr w:type="gramStart"/>
      <w:r w:rsidRPr="00BC3BFC">
        <w:rPr>
          <w:rFonts w:ascii="宋体" w:eastAsia="宋体" w:hAnsi="宋体" w:cs="宋体" w:hint="eastAsia"/>
          <w:color w:val="333333"/>
          <w:kern w:val="0"/>
          <w:sz w:val="24"/>
          <w:szCs w:val="24"/>
        </w:rPr>
        <w:t>并署真实</w:t>
      </w:r>
      <w:proofErr w:type="gramEnd"/>
      <w:r w:rsidRPr="00BC3BFC">
        <w:rPr>
          <w:rFonts w:ascii="宋体" w:eastAsia="宋体" w:hAnsi="宋体" w:cs="宋体" w:hint="eastAsia"/>
          <w:color w:val="333333"/>
          <w:kern w:val="0"/>
          <w:sz w:val="24"/>
          <w:szCs w:val="24"/>
        </w:rPr>
        <w:t>姓名及联系方式，以便调查核实。</w:t>
      </w:r>
    </w:p>
    <w:p w:rsidR="00BC3BFC" w:rsidRPr="00BC3BFC" w:rsidRDefault="00BC3BFC" w:rsidP="00BC3BFC">
      <w:pPr>
        <w:widowControl/>
        <w:spacing w:line="300" w:lineRule="atLeast"/>
        <w:ind w:firstLine="640"/>
        <w:rPr>
          <w:rFonts w:ascii="宋体" w:eastAsia="宋体" w:hAnsi="宋体" w:cs="宋体" w:hint="eastAsia"/>
          <w:color w:val="333333"/>
          <w:kern w:val="0"/>
          <w:sz w:val="18"/>
          <w:szCs w:val="18"/>
        </w:rPr>
      </w:pPr>
      <w:r w:rsidRPr="00BC3BFC">
        <w:rPr>
          <w:rFonts w:ascii="宋体" w:eastAsia="宋体" w:hAnsi="宋体" w:cs="宋体" w:hint="eastAsia"/>
          <w:color w:val="333333"/>
          <w:kern w:val="0"/>
          <w:sz w:val="24"/>
          <w:szCs w:val="24"/>
        </w:rPr>
        <w:t>联系办法：管委会综合部，电话：0774-5133580，邮箱：hrgw5133580@126.com，邮编:542799。</w:t>
      </w:r>
    </w:p>
    <w:p w:rsidR="00BC3BFC" w:rsidRPr="00BC3BFC" w:rsidRDefault="00BC3BFC" w:rsidP="00BC3BFC">
      <w:pPr>
        <w:widowControl/>
        <w:spacing w:line="300" w:lineRule="atLeast"/>
        <w:ind w:firstLine="640"/>
        <w:rPr>
          <w:rFonts w:ascii="宋体" w:eastAsia="宋体" w:hAnsi="宋体" w:cs="宋体" w:hint="eastAsia"/>
          <w:color w:val="333333"/>
          <w:kern w:val="0"/>
          <w:sz w:val="18"/>
          <w:szCs w:val="18"/>
        </w:rPr>
      </w:pPr>
      <w:r w:rsidRPr="00BC3BFC">
        <w:rPr>
          <w:rFonts w:ascii="宋体" w:eastAsia="宋体" w:hAnsi="宋体" w:cs="宋体" w:hint="eastAsia"/>
          <w:color w:val="333333"/>
          <w:kern w:val="0"/>
          <w:sz w:val="24"/>
          <w:szCs w:val="24"/>
        </w:rPr>
        <w:t> </w:t>
      </w:r>
    </w:p>
    <w:p w:rsidR="00BC3BFC" w:rsidRPr="00BC3BFC" w:rsidRDefault="00BC3BFC" w:rsidP="00BC3BFC">
      <w:pPr>
        <w:widowControl/>
        <w:spacing w:line="300" w:lineRule="atLeast"/>
        <w:ind w:firstLine="640"/>
        <w:rPr>
          <w:rFonts w:ascii="宋体" w:eastAsia="宋体" w:hAnsi="宋体" w:cs="宋体" w:hint="eastAsia"/>
          <w:color w:val="333333"/>
          <w:kern w:val="0"/>
          <w:sz w:val="18"/>
          <w:szCs w:val="18"/>
        </w:rPr>
      </w:pPr>
      <w:r w:rsidRPr="00BC3BFC">
        <w:rPr>
          <w:rFonts w:ascii="宋体" w:eastAsia="宋体" w:hAnsi="宋体" w:cs="宋体" w:hint="eastAsia"/>
          <w:color w:val="333333"/>
          <w:kern w:val="0"/>
          <w:sz w:val="24"/>
          <w:szCs w:val="24"/>
        </w:rPr>
        <w:t> </w:t>
      </w:r>
    </w:p>
    <w:p w:rsidR="00BC3BFC" w:rsidRPr="00BC3BFC" w:rsidRDefault="00BC3BFC" w:rsidP="00BC3BFC">
      <w:pPr>
        <w:widowControl/>
        <w:spacing w:line="300" w:lineRule="atLeast"/>
        <w:ind w:firstLine="640"/>
        <w:rPr>
          <w:rFonts w:ascii="宋体" w:eastAsia="宋体" w:hAnsi="宋体" w:cs="宋体" w:hint="eastAsia"/>
          <w:color w:val="333333"/>
          <w:kern w:val="0"/>
          <w:sz w:val="18"/>
          <w:szCs w:val="18"/>
        </w:rPr>
      </w:pPr>
      <w:r w:rsidRPr="00BC3BFC">
        <w:rPr>
          <w:rFonts w:ascii="宋体" w:eastAsia="宋体" w:hAnsi="宋体" w:cs="宋体" w:hint="eastAsia"/>
          <w:color w:val="333333"/>
          <w:kern w:val="0"/>
          <w:sz w:val="24"/>
          <w:szCs w:val="24"/>
        </w:rPr>
        <w:t> </w:t>
      </w:r>
    </w:p>
    <w:p w:rsidR="00BC3BFC" w:rsidRPr="00BC3BFC" w:rsidRDefault="00BC3BFC" w:rsidP="00BC3BFC">
      <w:pPr>
        <w:widowControl/>
        <w:spacing w:line="300" w:lineRule="atLeast"/>
        <w:ind w:firstLine="720"/>
        <w:jc w:val="right"/>
        <w:rPr>
          <w:rFonts w:ascii="宋体" w:eastAsia="宋体" w:hAnsi="宋体" w:cs="宋体" w:hint="eastAsia"/>
          <w:color w:val="333333"/>
          <w:kern w:val="0"/>
          <w:sz w:val="18"/>
          <w:szCs w:val="18"/>
        </w:rPr>
      </w:pPr>
      <w:r w:rsidRPr="00BC3BFC">
        <w:rPr>
          <w:rFonts w:ascii="宋体" w:eastAsia="宋体" w:hAnsi="宋体" w:cs="宋体" w:hint="eastAsia"/>
          <w:color w:val="333333"/>
          <w:kern w:val="0"/>
          <w:sz w:val="24"/>
          <w:szCs w:val="24"/>
        </w:rPr>
        <w:t>广西贺州华润循环经济产业示范区</w:t>
      </w:r>
    </w:p>
    <w:p w:rsidR="00BC3BFC" w:rsidRPr="00BC3BFC" w:rsidRDefault="00BC3BFC" w:rsidP="00BC3BFC">
      <w:pPr>
        <w:widowControl/>
        <w:spacing w:line="300" w:lineRule="atLeast"/>
        <w:ind w:firstLine="720"/>
        <w:jc w:val="center"/>
        <w:rPr>
          <w:rFonts w:ascii="宋体" w:eastAsia="宋体" w:hAnsi="宋体" w:cs="宋体" w:hint="eastAsia"/>
          <w:color w:val="333333"/>
          <w:kern w:val="0"/>
          <w:sz w:val="18"/>
          <w:szCs w:val="18"/>
        </w:rPr>
      </w:pPr>
      <w:r w:rsidRPr="00BC3BFC">
        <w:rPr>
          <w:rFonts w:ascii="宋体" w:eastAsia="宋体" w:hAnsi="宋体" w:cs="宋体" w:hint="eastAsia"/>
          <w:color w:val="333333"/>
          <w:kern w:val="0"/>
          <w:sz w:val="24"/>
          <w:szCs w:val="24"/>
        </w:rPr>
        <w:t>                       公开竞聘工作领导小组</w:t>
      </w:r>
    </w:p>
    <w:p w:rsidR="00BC3BFC" w:rsidRPr="00BC3BFC" w:rsidRDefault="00BC3BFC" w:rsidP="00BC3BFC">
      <w:pPr>
        <w:widowControl/>
        <w:spacing w:line="300" w:lineRule="atLeast"/>
        <w:ind w:firstLine="720"/>
        <w:jc w:val="center"/>
        <w:rPr>
          <w:rFonts w:ascii="宋体" w:eastAsia="宋体" w:hAnsi="宋体" w:cs="宋体" w:hint="eastAsia"/>
          <w:color w:val="333333"/>
          <w:kern w:val="0"/>
          <w:sz w:val="18"/>
          <w:szCs w:val="18"/>
        </w:rPr>
      </w:pPr>
      <w:r w:rsidRPr="00BC3BFC">
        <w:rPr>
          <w:rFonts w:ascii="宋体" w:eastAsia="宋体" w:hAnsi="宋体" w:cs="宋体" w:hint="eastAsia"/>
          <w:color w:val="333333"/>
          <w:kern w:val="0"/>
          <w:sz w:val="24"/>
          <w:szCs w:val="24"/>
        </w:rPr>
        <w:t>                      2017年11月13日 </w:t>
      </w:r>
    </w:p>
    <w:p w:rsidR="008A2F24" w:rsidRDefault="008A2F24"/>
    <w:sectPr w:rsidR="008A2F24" w:rsidSect="00BC3B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623" w:rsidRDefault="001C5623" w:rsidP="00BC3BFC">
      <w:r>
        <w:separator/>
      </w:r>
    </w:p>
  </w:endnote>
  <w:endnote w:type="continuationSeparator" w:id="0">
    <w:p w:rsidR="001C5623" w:rsidRDefault="001C5623" w:rsidP="00BC3B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623" w:rsidRDefault="001C5623" w:rsidP="00BC3BFC">
      <w:r>
        <w:separator/>
      </w:r>
    </w:p>
  </w:footnote>
  <w:footnote w:type="continuationSeparator" w:id="0">
    <w:p w:rsidR="001C5623" w:rsidRDefault="001C5623" w:rsidP="00BC3B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3BFC"/>
    <w:rsid w:val="001C5623"/>
    <w:rsid w:val="008A2F24"/>
    <w:rsid w:val="00BC3B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F24"/>
    <w:pPr>
      <w:widowControl w:val="0"/>
      <w:jc w:val="both"/>
    </w:pPr>
  </w:style>
  <w:style w:type="paragraph" w:styleId="2">
    <w:name w:val="heading 2"/>
    <w:basedOn w:val="a"/>
    <w:link w:val="2Char"/>
    <w:uiPriority w:val="9"/>
    <w:qFormat/>
    <w:rsid w:val="00BC3BF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3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3BFC"/>
    <w:rPr>
      <w:sz w:val="18"/>
      <w:szCs w:val="18"/>
    </w:rPr>
  </w:style>
  <w:style w:type="paragraph" w:styleId="a4">
    <w:name w:val="footer"/>
    <w:basedOn w:val="a"/>
    <w:link w:val="Char0"/>
    <w:uiPriority w:val="99"/>
    <w:semiHidden/>
    <w:unhideWhenUsed/>
    <w:rsid w:val="00BC3B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3BFC"/>
    <w:rPr>
      <w:sz w:val="18"/>
      <w:szCs w:val="18"/>
    </w:rPr>
  </w:style>
  <w:style w:type="character" w:customStyle="1" w:styleId="2Char">
    <w:name w:val="标题 2 Char"/>
    <w:basedOn w:val="a0"/>
    <w:link w:val="2"/>
    <w:uiPriority w:val="9"/>
    <w:rsid w:val="00BC3BFC"/>
    <w:rPr>
      <w:rFonts w:ascii="宋体" w:eastAsia="宋体" w:hAnsi="宋体" w:cs="宋体"/>
      <w:b/>
      <w:bCs/>
      <w:kern w:val="0"/>
      <w:sz w:val="36"/>
      <w:szCs w:val="36"/>
    </w:rPr>
  </w:style>
  <w:style w:type="paragraph" w:customStyle="1" w:styleId="liul">
    <w:name w:val="liul"/>
    <w:basedOn w:val="a"/>
    <w:rsid w:val="00BC3BFC"/>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BC3BF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C3BFC"/>
  </w:style>
</w:styles>
</file>

<file path=word/webSettings.xml><?xml version="1.0" encoding="utf-8"?>
<w:webSettings xmlns:r="http://schemas.openxmlformats.org/officeDocument/2006/relationships" xmlns:w="http://schemas.openxmlformats.org/wordprocessingml/2006/main">
  <w:divs>
    <w:div w:id="8365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4526">
          <w:marLeft w:val="0"/>
          <w:marRight w:val="0"/>
          <w:marTop w:val="0"/>
          <w:marBottom w:val="0"/>
          <w:divBdr>
            <w:top w:val="none" w:sz="0" w:space="0" w:color="auto"/>
            <w:left w:val="none" w:sz="0" w:space="0" w:color="auto"/>
            <w:bottom w:val="none" w:sz="0" w:space="0" w:color="auto"/>
            <w:right w:val="none" w:sz="0" w:space="0" w:color="auto"/>
          </w:divBdr>
          <w:divsChild>
            <w:div w:id="4669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2017-11-13T13:15:00Z</dcterms:created>
  <dcterms:modified xsi:type="dcterms:W3CDTF">2017-11-13T13:16:00Z</dcterms:modified>
</cp:coreProperties>
</file>