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23"/>
        <w:gridCol w:w="793"/>
        <w:gridCol w:w="1302"/>
        <w:gridCol w:w="1365"/>
        <w:gridCol w:w="823"/>
        <w:gridCol w:w="375"/>
        <w:gridCol w:w="419"/>
        <w:gridCol w:w="1436"/>
        <w:gridCol w:w="899"/>
      </w:tblGrid>
      <w:tr w:rsidR="0002270F" w:rsidRPr="0002270F" w:rsidTr="0002270F">
        <w:trPr>
          <w:trHeight w:val="1350"/>
          <w:tblCellSpacing w:w="0" w:type="dxa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招聘主管部门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所在工作单位或</w:t>
            </w:r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br/>
              <w:t>毕业院校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总成绩（笔试总成绩&lt;含少数民族加分&gt;×50%+面试成绩）</w:t>
            </w:r>
          </w:p>
        </w:tc>
      </w:tr>
      <w:tr w:rsidR="0002270F" w:rsidRPr="0002270F" w:rsidTr="0002270F">
        <w:trPr>
          <w:trHeight w:val="660"/>
          <w:tblCellSpacing w:w="0" w:type="dxa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南宁市</w:t>
            </w: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城市管理局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南宁市环境卫生</w:t>
            </w: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管理处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0030003001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覃晓昱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南宁市西乡塘区西乡塘</w:t>
            </w: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街道办事处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184.65</w:t>
            </w:r>
          </w:p>
        </w:tc>
      </w:tr>
      <w:tr w:rsidR="0002270F" w:rsidRPr="0002270F" w:rsidTr="0002270F">
        <w:trPr>
          <w:trHeight w:val="660"/>
          <w:tblCellSpacing w:w="0" w:type="dxa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赖枝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崇左市农业科学研究所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183.65</w:t>
            </w:r>
          </w:p>
        </w:tc>
      </w:tr>
      <w:tr w:rsidR="0002270F" w:rsidRPr="0002270F" w:rsidTr="0002270F">
        <w:trPr>
          <w:trHeight w:val="660"/>
          <w:tblCellSpacing w:w="0" w:type="dxa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技术科科员</w:t>
            </w:r>
            <w:proofErr w:type="gramStart"/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0030003002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磨玲</w:t>
            </w:r>
            <w:proofErr w:type="gramStart"/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164.70</w:t>
            </w:r>
          </w:p>
        </w:tc>
      </w:tr>
      <w:tr w:rsidR="0002270F" w:rsidRPr="0002270F" w:rsidTr="0002270F">
        <w:trPr>
          <w:trHeight w:val="660"/>
          <w:tblCellSpacing w:w="0" w:type="dxa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人教科科员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0030003003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黄笑冬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广西人民会堂管理中心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178.25</w:t>
            </w:r>
          </w:p>
        </w:tc>
      </w:tr>
      <w:tr w:rsidR="0002270F" w:rsidRPr="0002270F" w:rsidTr="0002270F">
        <w:trPr>
          <w:trHeight w:val="660"/>
          <w:tblCellSpacing w:w="0" w:type="dxa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南宁市</w:t>
            </w: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城市管理局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南宁市城市照明</w:t>
            </w: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管理处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财务科会计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0030001001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莫微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186.55</w:t>
            </w:r>
          </w:p>
        </w:tc>
      </w:tr>
      <w:tr w:rsidR="0002270F" w:rsidRPr="0002270F" w:rsidTr="0002270F">
        <w:trPr>
          <w:trHeight w:val="660"/>
          <w:tblCellSpacing w:w="0" w:type="dxa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办公室工作人员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0030001002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黄小红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南宁市江南区福建园</w:t>
            </w: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街道办事处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184.70</w:t>
            </w:r>
          </w:p>
        </w:tc>
      </w:tr>
      <w:tr w:rsidR="0002270F" w:rsidRPr="0002270F" w:rsidTr="0002270F">
        <w:trPr>
          <w:trHeight w:val="660"/>
          <w:tblCellSpacing w:w="0" w:type="dxa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设施安全检查科</w:t>
            </w: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工作人员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0030001003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孔令儒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崇左市天等县小山乡</w:t>
            </w: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国土</w:t>
            </w:r>
            <w:proofErr w:type="gramStart"/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</w:t>
            </w:r>
            <w:proofErr w:type="gramEnd"/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建环保安监站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166.65</w:t>
            </w:r>
          </w:p>
        </w:tc>
      </w:tr>
      <w:tr w:rsidR="0002270F" w:rsidRPr="0002270F" w:rsidTr="0002270F">
        <w:trPr>
          <w:trHeight w:val="660"/>
          <w:tblCellSpacing w:w="0" w:type="dxa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路灯维修所工作人员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0030001004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邓业</w:t>
            </w:r>
            <w:proofErr w:type="gramStart"/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邕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南宁市火炬公用事业有限责任公司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173.80</w:t>
            </w:r>
          </w:p>
        </w:tc>
      </w:tr>
      <w:tr w:rsidR="0002270F" w:rsidRPr="0002270F" w:rsidTr="0002270F">
        <w:trPr>
          <w:trHeight w:val="660"/>
          <w:tblCellSpacing w:w="0" w:type="dxa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技术管理科统计员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0030001005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叶媛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181.25</w:t>
            </w:r>
          </w:p>
        </w:tc>
      </w:tr>
      <w:tr w:rsidR="0002270F" w:rsidRPr="0002270F" w:rsidTr="0002270F">
        <w:trPr>
          <w:trHeight w:val="660"/>
          <w:tblCellSpacing w:w="0" w:type="dxa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</w:t>
            </w:r>
            <w:proofErr w:type="gramStart"/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管理科</w:t>
            </w:r>
            <w:proofErr w:type="gramEnd"/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0030001006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陆绘宇</w:t>
            </w:r>
            <w:proofErr w:type="gram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平果供电公司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181.10</w:t>
            </w:r>
          </w:p>
        </w:tc>
      </w:tr>
      <w:tr w:rsidR="0002270F" w:rsidRPr="0002270F" w:rsidTr="0002270F">
        <w:trPr>
          <w:trHeight w:val="660"/>
          <w:tblCellSpacing w:w="0" w:type="dxa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0F" w:rsidRPr="0002270F" w:rsidRDefault="0002270F" w:rsidP="00022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材料与设备管理科</w:t>
            </w: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仓库保管员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0030001007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陈秉钧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百色市交通运输综合行政执法支队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270F" w:rsidRPr="0002270F" w:rsidRDefault="0002270F" w:rsidP="000227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7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180.05</w:t>
            </w:r>
          </w:p>
        </w:tc>
      </w:tr>
      <w:bookmarkEnd w:id="0"/>
    </w:tbl>
    <w:p w:rsidR="008D5434" w:rsidRPr="0002270F" w:rsidRDefault="008D5434" w:rsidP="0002270F"/>
    <w:sectPr w:rsidR="008D5434" w:rsidRPr="00022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34"/>
    <w:rsid w:val="0002270F"/>
    <w:rsid w:val="008D5434"/>
    <w:rsid w:val="009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31AF"/>
  <w15:chartTrackingRefBased/>
  <w15:docId w15:val="{3BB55BB9-69A2-4160-B2D2-ED6954CF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2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F2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8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2017-10-23T10:26:00Z</dcterms:created>
  <dcterms:modified xsi:type="dcterms:W3CDTF">2017-10-23T10:30:00Z</dcterms:modified>
</cp:coreProperties>
</file>