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2017</w:t>
      </w:r>
      <w:r>
        <w:rPr>
          <w:rFonts w:hint="default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年武宣县县直小学及武宣镇中心校</w:t>
      </w:r>
      <w:r>
        <w:rPr>
          <w:rFonts w:asciiTheme="minorHAnsi" w:hAnsiTheme="minorHAnsi" w:eastAsiaTheme="minorEastAsia" w:cstheme="minorBidi"/>
          <w:b w:val="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教师竞聘上岗报名登记表</w:t>
      </w:r>
      <w:r>
        <w:rPr>
          <w:rFonts w:asciiTheme="minorHAnsi" w:hAnsiTheme="minorHAnsi" w:eastAsiaTheme="minorEastAsia" w:cstheme="minorBidi"/>
          <w:b w:val="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Theme="minorHAnsi" w:hAnsiTheme="minorHAnsi" w:eastAsiaTheme="minorEastAsia" w:cstheme="minorBidi"/>
          <w:b/>
          <w:kern w:val="0"/>
          <w:sz w:val="18"/>
          <w:szCs w:val="18"/>
          <w:lang w:val="en-US" w:eastAsia="zh-CN" w:bidi="ar"/>
        </w:rPr>
        <w:t>                                                                      </w:t>
      </w:r>
      <w:r>
        <w:rPr>
          <w:rFonts w:asciiTheme="minorHAnsi" w:hAnsiTheme="minorHAnsi" w:eastAsiaTheme="minorEastAsia" w:cstheme="minorBidi"/>
          <w:b/>
          <w:kern w:val="0"/>
          <w:sz w:val="28"/>
          <w:szCs w:val="28"/>
          <w:lang w:val="en-US" w:eastAsia="zh-CN" w:bidi="ar"/>
        </w:rPr>
        <w:t>  </w:t>
      </w:r>
      <w:r>
        <w:rPr>
          <w:rFonts w:ascii="仿宋_GB2312" w:eastAsia="仿宋_GB2312" w:cs="仿宋_GB2312" w:hAnsiTheme="minorHAnsi"/>
          <w:b w:val="0"/>
          <w:kern w:val="0"/>
          <w:sz w:val="28"/>
          <w:szCs w:val="28"/>
          <w:lang w:val="en-US" w:eastAsia="zh-CN" w:bidi="ar"/>
        </w:rPr>
        <w:t>2017</w:t>
      </w:r>
      <w:r>
        <w:rPr>
          <w:rFonts w:hint="default" w:ascii="仿宋_GB2312" w:eastAsia="仿宋_GB2312" w:cs="仿宋_GB2312" w:hAnsiTheme="minorHAnsi"/>
          <w:b w:val="0"/>
          <w:kern w:val="0"/>
          <w:sz w:val="28"/>
          <w:szCs w:val="28"/>
          <w:lang w:val="en-US" w:eastAsia="zh-CN" w:bidi="ar"/>
        </w:rPr>
        <w:t>年  月   日</w:t>
      </w:r>
      <w:r>
        <w:rPr>
          <w:rFonts w:asciiTheme="minorHAnsi" w:hAnsiTheme="minorHAnsi" w:eastAsiaTheme="minorEastAsia" w:cstheme="minorBidi"/>
          <w:b w:val="0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W w:w="830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240"/>
        <w:gridCol w:w="1089"/>
        <w:gridCol w:w="192"/>
        <w:gridCol w:w="522"/>
        <w:gridCol w:w="879"/>
        <w:gridCol w:w="274"/>
        <w:gridCol w:w="659"/>
        <w:gridCol w:w="659"/>
        <w:gridCol w:w="1484"/>
        <w:gridCol w:w="149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71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3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49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相  片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71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3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专业技术职务资格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80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86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毕业院校及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专业、学位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01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近三年年度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考核结果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168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2014年</w:t>
            </w: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         </w:t>
            </w: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 2015年</w:t>
            </w: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         </w:t>
            </w: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 2016年</w:t>
            </w: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        </w:t>
            </w: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报考岗位（学校、科目）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976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及职务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8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93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64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30"/>
                <w:szCs w:val="30"/>
                <w:u w:val="none"/>
                <w:lang w:val="en-US" w:eastAsia="zh-CN" w:bidi="ar"/>
              </w:rPr>
              <w:t>简历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497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30"/>
                <w:szCs w:val="30"/>
                <w:u w:val="none"/>
                <w:lang w:val="en-US" w:eastAsia="zh-CN" w:bidi="ar"/>
              </w:rPr>
              <w:t>主要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30"/>
                <w:szCs w:val="30"/>
                <w:u w:val="none"/>
                <w:lang w:val="en-US" w:eastAsia="zh-CN" w:bidi="ar"/>
              </w:rPr>
              <w:t>工作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30"/>
                <w:szCs w:val="30"/>
                <w:u w:val="none"/>
                <w:lang w:val="en-US" w:eastAsia="zh-CN" w:bidi="ar"/>
              </w:rPr>
              <w:t>业绩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497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497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                                     年   月   日（盖章）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497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B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sz w:val="18"/>
      <w:szCs w:val="18"/>
      <w:u w:val="none"/>
    </w:rPr>
  </w:style>
  <w:style w:type="character" w:styleId="4">
    <w:name w:val="Hyperlink"/>
    <w:basedOn w:val="2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2017-08-16T03:57:37Z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