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2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4"/>
          <w:szCs w:val="24"/>
          <w:shd w:val="clear" w:fill="FFFFFF"/>
        </w:rPr>
        <w:t>2017年中国南方电网超高压输电公司高校毕业生拟录用人选名单</w:t>
      </w:r>
      <w:bookmarkStart w:id="0" w:name="_GoBack"/>
      <w:bookmarkEnd w:id="0"/>
    </w:p>
    <w:tbl>
      <w:tblPr>
        <w:tblW w:w="8235" w:type="dxa"/>
        <w:tblCellSpacing w:w="0" w:type="dxa"/>
        <w:tblInd w:w="24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75"/>
        <w:gridCol w:w="3690"/>
        <w:gridCol w:w="19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李超兮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中国人民大学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XXXXXXX3222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陈晖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XXXXXXX6686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朱国林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中国人民大学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XXXXXXX1377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马兆林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暨南大学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XXXXXXX1893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赵一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复旦大学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XXXXXXX1286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閤超成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XXXXXXX7827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刘天宇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XXXXXXX2048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肖一鹏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南安普顿大学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XXXXXXX9217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秦川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XXXXXXX8824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张卓杰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XXXXXXX9567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黄广睿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XXXXXXX7345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王瑛龙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XXXXXXX4766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李诗伟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福州大学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XXXXXXX7861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广东工业大学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XXXXXXX9535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XXXXXXX6793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XXXXXXX2886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杨明桥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XXXXXXX4511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XXXXXXX0240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张鑫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XXXXXXX2988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陈庆鹏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XXXXXXX4322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李仁滔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XXXXXXX8758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余瑾泰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XXXXXXX1566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曲伟国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XXXXXXX1922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吴梓斌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XXXXXXX5074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周振华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XXXXXXX4751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吴俊宏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XXXXXXX4532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李开诚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XXXXXXX6641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严奕进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XXXXXXX4377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黄华勇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XXXXXXX3966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苏力争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XXXXXXX7977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刘君若兰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XXXXXXX9628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杜浩源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XXXXXXX0365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广州航海学院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XXXXXXX7000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李柄静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XXXXXXX5136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林宏林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XXXXXXX5203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张博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XXXXXXX7695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XXXXXXX3858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吕圣琦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XXXXXXX7116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XXXXXXX3320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涂志勤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XXXXXXX6252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欧先朋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XXXXXXX4675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蒙扬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XXXXXXX5177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黄永立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XXXXXXX3768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周兴杰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华南农业大学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XXXXXXX2286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何耀铭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XXXXXXX6362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文慧山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XXXXXXX0501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邹志龙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XXXXXXX2540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罗朋振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大连理工大学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XXXXXXX1982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廖修谱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XXXXXXX6092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邹延生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XXXXXXX8545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陈吉丰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XXXXXXX7136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王越杨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香港理工大学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XXXXXXX9510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罗征洋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XXXXXXX9387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崔曼帝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XXXXXXX0812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肖凯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XXXXXXX6264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毛炽祖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XXXXXXX1604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李章允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XXXXXXX2129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熊锦州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XXXXXXX8012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刘坤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XXXXXXX8949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陈俊润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XXXXXXX9005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肖黄能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XXXXXXX2276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乔珊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XXXXXXX5670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许健洲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XXXXXXX5790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张枫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中山大学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XXXXXXX9788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孙传文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XXXXXXX5409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张治然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XXXXXXX0059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张韩杰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XXXXXXX8726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吕中卿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XXXXXXX6580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甘有洲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XXXXXXX9567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XXXXXXX9885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孙庆斌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XXXXXXX6488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沈成亭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XXXXXXX8792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XXXXXXX1092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王秋阳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XXXXXXX5937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罗小林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XXXXXXX0956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陈秋鹏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XXXXXXX0981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方睿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XXXXXXX9476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章玉君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XXXXXXX6896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XXXXXXX7109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XXXXXXX2376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陈诺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XXXXXXX7691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高乔林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XXXXXXX2543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龚晓松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XXXXXXX3100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XXXXXXX3939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杨兴汝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XXXXXXX2556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李欣凝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XXXXXXX4992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王永博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XXXXXXX6386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徐安文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XXXXXXX5863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胡孝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XXXXXXX7091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白鉴知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XXXXXXX5919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宋云祥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XXXXXXX9551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陈征明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XXXXXXX4813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苏辉杰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XXXXXXX2435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黄浩翔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上海电力学院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XXXXXXX7626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刘景亮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XXXXXXX9141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陆国星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XXXXXXX5912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陈尚发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XXXXXXX4036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华秀湾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XXXXXXX9243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高德雨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XXXXXXX2822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张明洲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XXXXXXX1411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陈洪阁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XXXXXXX6008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陈思华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XXXXXXX7410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郎浩强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XXXXXXX0913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赖婷婷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XXXXXXX3579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覃泓皓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XXXXXXX1820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曹超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XXXXXXX3806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农云聪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XXXXXXX7014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陈智瑛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XXXXXXX2757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XXXXXXX6177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谢凤兰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东莞理工学院城市学院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XXXXXXX2091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吴永意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XXXXXXX9264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李毅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XXXXXXX4687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李景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XXXXXXX5860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李毅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XXXXXXX4066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焦连杰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XXXXXXX8740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何子健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XXXXXXX7980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XXXXXXX0466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曾仁森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XXXXXXX4090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张松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XXXXXXX3630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邬杰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XXXXXXX0409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黄俊尧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XXXXXXX1571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蔡鸿吉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三峡大学科技学院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XXXXXXX5595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腾华旺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三峡大学科技学院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XXXXXXX6008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刘跃东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XXXXXXX8640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XXXXXXX6224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陶自博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XXXXXXX7572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XXXXXXX9834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陈毅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XXXXXXX3462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陈韬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XXXXXXX5790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XXXXXXX4945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曾智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XXXXXXX5568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何锦鹏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XXXXXXX0578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XXXXXXX5077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莫正燃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XXXXXXX5447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尹冰涛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XXXXXXX7155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陆吉磊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广西水利电力职业技术学院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XXXXXXX0113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董俊辰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XXXXXXX6518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伍泓乐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江西理工大学应用科技学院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XXXXXXX7296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XXXXXXX4495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吕敏铿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广西水利电力职业技术学院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XXXXXXX5386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XXXXXXX1422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陆皓霖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桂林电子科技大学信息科技学院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XXXXXXX8631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张浩田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XXXXXXX9091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钟霆锋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XXXXXXX2009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李晨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XXXXXXX4195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陈树平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三峡大学科技学院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XXXXXXX5303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明秋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XXXXXXX3507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张瑞强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华北水利水电大学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XXXXXXX0853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XXXXXXX0992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农惠中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XXXXXXX3472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裴贝宁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三峡大学科技学院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XXXXXXX0236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赵叙森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XXXXXXX8417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陈超辉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XXXXXXX6467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毛森栢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XXXXXXX4324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李俊仪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XXXXXXX2344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李忠祥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XXXXXXX5935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韦必伦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广西水利电力职业技术学院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XXXXXXX4306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邓展辉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XXXXXXX5573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朱明亮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XXXXXXX1826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朱政宇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XXXXXXX1082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董传征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XXXXXXX7277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黄豪生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XXXXXXX2483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张茹森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XXXXXXX0609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毛少雄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中央民族大学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XXXXXXX9911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陈名俊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XXXXXXX5473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郭舟杰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XXXXXXX0061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陈东生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XXXXXXX2260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吴品璇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安徽大学江淮学院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XXXXXXX9293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王雪埕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XXXXXXX7022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关宇洋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XXXXXXX4612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朱启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XXXXXXX0071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凌艺榕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XXXXXXX5449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XXXXXXX1870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黄勇源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XXXXXXX6992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高永强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广东工业大学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XXXXXXX8533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姜博宁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XXXXXXX2450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侯登飞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XXXXXXX5303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代笠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XXXXXXX5850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XXXXXXX4696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郑卿卿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XXXXXXX0889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卓子新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郑州电力高等专科学校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XXXXXXX7569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何甜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XXXXXXX3495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马睿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XXXXXXX0844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杨春桃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XXXXXXX7539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腾飞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XXXXXXX0773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赵令华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XXXXXXX7310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王海锋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大连理工大学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XXXXXXX5508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唐帆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XXXXXXX3809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严敏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昆明理工大学城市学院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XXXXXXX7981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刘丁熠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XXXXXXX6908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张柯龙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XXXXXXX0488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彭广韬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XXXXXXX8321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杨建焜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XXXXXXX3652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尹启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XXXXXXX5795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何龙翟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XXXXXXX3772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牛鹏飞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XXXXXXX6218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郗家峰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XXXXXXX3987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赵灿析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XXXXXXX9500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顾露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XXXXXXX2047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邓玉芳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XXXXXXX1950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林俊南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XXXXXXX4863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刘皞天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黑龙江大学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XXXXXXX1775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XXXXXXX6175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尹兴林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中央财经大学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XXXXXXX7686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吴志龙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XXXXXXX2963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丁维娜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XXXXXXX9311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XXXXXXX5079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王超文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XXXXXXX3198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龙春梅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XXXXXXX8575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符远征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XXXXXXX4136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宋瑶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重庆电力高等专科学校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XXXXXXX8944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曾裕新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暨南大学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XXXXXXX7814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吴晓特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西南政法大学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XXXXXXX0117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余锦华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中国人民大学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XXXXXXX5457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廖川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英国纽卡斯尔大学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XXXXXXX7820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柳林海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XXXXXXX2029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郭锦文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XXXXXXX4406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陈俊宇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XXXXXXX9190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常青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英国谢菲尔德大学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XXXXXXX5899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赵韦晴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湖南工学院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XXXXXXX2827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上海海洋大学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XXXXXXX0552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谢志成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XXXXXXX3278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张予阳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XXXXXXX4550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袁瑞敏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中国科学院大学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XXXXXXX7631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马义勇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XXXXXXX8855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刘航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XXXXXXX5796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韦清化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XXXXXXX0233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孙燕飞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XXXXXXX7650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曾航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XXXXXXX1115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杨锡清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XXXXXXX7125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腾俊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XXXXXXX5271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李沛泽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XXXXXXX6110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谢柏铭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XXXXXXX0366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何浪义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XXXXXXX3982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林思涵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电子科技大学中山学院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XXXXXXX0566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张凯威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重庆大学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XXXXXXX8524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刘巧巧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XXXXXXX9252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郝名辉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XXXXXXX7342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廖纪瑞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XXXXXXX0508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杨洋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华中科技大学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XXXXXXX7125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XXXXXXX9196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梁钰华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XXXXXXX9293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郑丕昊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XXXXXXX0080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吴雪睿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中南财经政法大学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XXXXXXX9360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秦良彬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XXXXXXX4243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赵宁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XXXXXXX9897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刘远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XXXXXXX5829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彭博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XXXXXXX6226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刘练文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XXXXXXX5188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何亚倩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XXXXXXX0812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李宇航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XXXXXXX5377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袁野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武汉工程大学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XXXXXXX6977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韦东泽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XXXXXXX7037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薛佳琦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XXXXXXX1681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马明楠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XXXXXXX7546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许浩强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XXXXXXX7514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XXXXXXX0032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尹现彬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西南交通大学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XXXXXXX4475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许智健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XXXXXXX7509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苏俊源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华南理工大学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XXXXXXX7468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张碧涵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XXXXXXX3638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张潮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XXXXXXX3534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马向辉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XXXXXXX4110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高雯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中国人民大学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XXXXXXX6628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邢方勃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哈尔滨理工大学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XXXXXXX5607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兰江林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中国政法大学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XXXXXXX9266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赵航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XXXXXXX7175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包也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昆明理工大学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XXXXXXX6690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宋珍珍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贵州大学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XXXXXXX0420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张永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华北电力大学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XXXXXXX9931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陈创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三峡大学科技学院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XXXXXXX6231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李晓东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长沙电力职业技术学院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XXXXXXX4954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李汝娇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云南大学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XXXXXXX7523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郁圣雀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广西电力职业技术学院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42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XXXXXXX1506</w:t>
            </w:r>
            <w:r>
              <w:rPr>
                <w:rFonts w:hint="eastAsia" w:ascii="微软雅黑" w:hAnsi="微软雅黑" w:eastAsia="微软雅黑" w:cs="微软雅黑"/>
                <w:b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34" w:beforeAutospacing="0" w:after="420" w:afterAutospacing="0" w:line="480" w:lineRule="auto"/>
        <w:ind w:left="452" w:right="0" w:firstLine="560"/>
        <w:jc w:val="left"/>
        <w:rPr>
          <w:b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B34CA"/>
    <w:rsid w:val="6E9B3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  <w:style w:type="character" w:customStyle="1" w:styleId="6">
    <w:name w:val="b"/>
    <w:basedOn w:val="2"/>
    <w:uiPriority w:val="0"/>
    <w:rPr>
      <w:sz w:val="21"/>
      <w:szCs w:val="21"/>
    </w:rPr>
  </w:style>
  <w:style w:type="character" w:customStyle="1" w:styleId="7">
    <w:name w:val="view-pos-date6"/>
    <w:basedOn w:val="2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2017-05-09T06:36:00Z</dcterms:created>
  <dc:creator>Administrator</dc:creator>
  <cp:lastModifiedBy>Administrator</cp:lastModifiedBy>
  <dcterms:modified xsi:type="dcterms:W3CDTF">2017-05-09T06:45:33Z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