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"/>
        <w:gridCol w:w="1549"/>
        <w:gridCol w:w="4487"/>
        <w:gridCol w:w="2050"/>
      </w:tblGrid>
      <w:tr w:rsidR="00C1088A" w:rsidRPr="00C1088A" w:rsidTr="00C1088A">
        <w:trPr>
          <w:trHeight w:val="585"/>
        </w:trPr>
        <w:tc>
          <w:tcPr>
            <w:tcW w:w="0" w:type="auto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1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519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考试范围</w:t>
            </w:r>
          </w:p>
        </w:tc>
        <w:tc>
          <w:tcPr>
            <w:tcW w:w="232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考试地点</w:t>
            </w:r>
          </w:p>
        </w:tc>
      </w:tr>
      <w:tr w:rsidR="00C1088A" w:rsidRPr="00C1088A" w:rsidTr="00C1088A">
        <w:trPr>
          <w:trHeight w:val="840"/>
        </w:trPr>
        <w:tc>
          <w:tcPr>
            <w:tcW w:w="0" w:type="auto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柳州市自动化科学研究所</w:t>
            </w:r>
          </w:p>
        </w:tc>
        <w:tc>
          <w:tcPr>
            <w:tcW w:w="177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专业技术岗</w:t>
            </w:r>
            <w:proofErr w:type="gramStart"/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508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(1)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掌握计算机内的数据表示、算术和逻辑运算方法;</w:t>
            </w:r>
          </w:p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(2)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掌握计算机体系结构以及各主要部件的性能和基本工作原理;</w:t>
            </w:r>
          </w:p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(3)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掌握操作系统、程序设计语言的基础知识，了解编译程序的基本知识;</w:t>
            </w:r>
          </w:p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(4)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熟练掌握常用数据结构和常用算法;</w:t>
            </w:r>
          </w:p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(5)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熟悉数据库、网络和多媒体的基础知识;</w:t>
            </w:r>
          </w:p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(6)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掌握C程序设计语言，以及C++、Java中的一种程序设计语言;</w:t>
            </w:r>
          </w:p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(7)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熟悉软件工程、软件过程改进和软件开发项目管理的基础知识;</w:t>
            </w:r>
          </w:p>
          <w:p w:rsidR="00C1088A" w:rsidRPr="00C1088A" w:rsidRDefault="00C1088A" w:rsidP="00C1088A">
            <w:pPr>
              <w:widowControl/>
              <w:spacing w:before="100" w:beforeAutospacing="1" w:after="100" w:afterAutospacing="1" w:line="230" w:lineRule="atLeast"/>
              <w:ind w:firstLine="426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(8)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 </w:t>
            </w: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掌握软件设计的方法和技术;</w:t>
            </w:r>
          </w:p>
        </w:tc>
        <w:tc>
          <w:tcPr>
            <w:tcW w:w="2220" w:type="dxa"/>
            <w:vMerge w:val="restart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柳州市广雅路北二巷10号（自动化研究所）</w:t>
            </w:r>
          </w:p>
        </w:tc>
      </w:tr>
      <w:tr w:rsidR="00C1088A" w:rsidRPr="00C1088A" w:rsidTr="00C1088A">
        <w:tc>
          <w:tcPr>
            <w:tcW w:w="0" w:type="auto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vAlign w:val="center"/>
            <w:hideMark/>
          </w:tcPr>
          <w:p w:rsidR="00C1088A" w:rsidRPr="00C1088A" w:rsidRDefault="00C1088A" w:rsidP="00C1088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专业技术岗二</w:t>
            </w:r>
          </w:p>
        </w:tc>
        <w:tc>
          <w:tcPr>
            <w:tcW w:w="111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tcMar>
              <w:top w:w="0" w:type="dxa"/>
              <w:left w:w="81" w:type="dxa"/>
              <w:bottom w:w="0" w:type="dxa"/>
              <w:right w:w="81" w:type="dxa"/>
            </w:tcMar>
            <w:vAlign w:val="center"/>
            <w:hideMark/>
          </w:tcPr>
          <w:p w:rsidR="00C1088A" w:rsidRPr="00C1088A" w:rsidRDefault="00C1088A" w:rsidP="00C1088A">
            <w:pPr>
              <w:widowControl/>
              <w:spacing w:before="100" w:beforeAutospacing="1" w:after="100" w:afterAutospacing="1" w:line="265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1088A">
              <w:rPr>
                <w:rFonts w:ascii="仿宋_GB2312" w:eastAsia="仿宋_GB2312" w:hAnsi="微软雅黑" w:cs="宋体" w:hint="eastAsia"/>
                <w:color w:val="000000"/>
                <w:kern w:val="0"/>
                <w:sz w:val="22"/>
              </w:rPr>
              <w:t>电气自动化基础知识、单片机基础知识、现场总线控制技术、变频器基础知识、PLC应用技术编程</w:t>
            </w:r>
          </w:p>
        </w:tc>
        <w:tc>
          <w:tcPr>
            <w:tcW w:w="0" w:type="auto"/>
            <w:vMerge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FFFFFF"/>
            <w:vAlign w:val="center"/>
            <w:hideMark/>
          </w:tcPr>
          <w:p w:rsidR="00C1088A" w:rsidRPr="00C1088A" w:rsidRDefault="00C1088A" w:rsidP="00C1088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C5524" w:rsidRPr="00C1088A" w:rsidRDefault="00344AB4"/>
    <w:sectPr w:rsidR="008C5524" w:rsidRPr="00C1088A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B4" w:rsidRDefault="00344AB4" w:rsidP="00C1088A">
      <w:r>
        <w:separator/>
      </w:r>
    </w:p>
  </w:endnote>
  <w:endnote w:type="continuationSeparator" w:id="0">
    <w:p w:rsidR="00344AB4" w:rsidRDefault="00344AB4" w:rsidP="00C10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B4" w:rsidRDefault="00344AB4" w:rsidP="00C1088A">
      <w:r>
        <w:separator/>
      </w:r>
    </w:p>
  </w:footnote>
  <w:footnote w:type="continuationSeparator" w:id="0">
    <w:p w:rsidR="00344AB4" w:rsidRDefault="00344AB4" w:rsidP="00C10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88A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0F6ECE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44AB4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88A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8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88A"/>
    <w:rPr>
      <w:sz w:val="18"/>
      <w:szCs w:val="18"/>
    </w:rPr>
  </w:style>
  <w:style w:type="paragraph" w:styleId="a5">
    <w:name w:val="List Paragraph"/>
    <w:basedOn w:val="a"/>
    <w:uiPriority w:val="34"/>
    <w:qFormat/>
    <w:rsid w:val="00C108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10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2017-05-08T11:24:00Z</dcterms:created>
  <dcterms:modified xsi:type="dcterms:W3CDTF">2017-05-08T11:24:00Z</dcterms:modified>
</cp:coreProperties>
</file>