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附件1：</w:t>
      </w:r>
    </w:p>
    <w:p>
      <w:pPr>
        <w:pStyle w:val="2"/>
        <w:spacing w:before="0" w:beforeAutospacing="0" w:after="0" w:afterAutospacing="0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Tahoma"/>
          <w:color w:val="313131"/>
          <w:sz w:val="44"/>
          <w:szCs w:val="44"/>
        </w:rPr>
        <w:t>2017年贵港口岸</w:t>
      </w:r>
      <w:r>
        <w:rPr>
          <w:rFonts w:hint="eastAsia" w:ascii="方正小标宋简体" w:hAnsi="华文宋体" w:eastAsia="方正小标宋简体"/>
          <w:sz w:val="44"/>
          <w:szCs w:val="44"/>
        </w:rPr>
        <w:t>协管员、</w:t>
      </w:r>
      <w:r>
        <w:rPr>
          <w:rFonts w:hint="eastAsia" w:ascii="方正小标宋简体" w:eastAsia="方正小标宋简体"/>
          <w:sz w:val="44"/>
          <w:szCs w:val="44"/>
        </w:rPr>
        <w:t>协检员和协警员</w:t>
      </w:r>
    </w:p>
    <w:p>
      <w:pPr>
        <w:pStyle w:val="2"/>
        <w:spacing w:before="0" w:beforeAutospacing="0" w:after="0" w:afterAutospacing="0" w:line="620" w:lineRule="exact"/>
        <w:jc w:val="center"/>
        <w:rPr>
          <w:rFonts w:ascii="方正小标宋简体" w:hAnsi="仿宋" w:eastAsia="方正小标宋简体"/>
          <w:color w:val="333333"/>
          <w:sz w:val="44"/>
          <w:szCs w:val="44"/>
        </w:rPr>
      </w:pPr>
      <w:r>
        <w:rPr>
          <w:rFonts w:hint="eastAsia" w:ascii="方正小标宋简体" w:hAnsi="仿宋" w:eastAsia="方正小标宋简体" w:cs="Tahoma"/>
          <w:color w:val="313131"/>
          <w:sz w:val="44"/>
          <w:szCs w:val="44"/>
        </w:rPr>
        <w:t>招聘计划表</w:t>
      </w:r>
    </w:p>
    <w:tbl>
      <w:tblPr>
        <w:tblStyle w:val="4"/>
        <w:tblpPr w:leftFromText="180" w:rightFromText="180" w:vertAnchor="text" w:tblpXSpec="center" w:tblpY="239"/>
        <w:tblW w:w="81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650"/>
        <w:gridCol w:w="1418"/>
        <w:gridCol w:w="992"/>
        <w:gridCol w:w="1551"/>
        <w:gridCol w:w="1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pacing w:val="-3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32"/>
                <w:szCs w:val="32"/>
              </w:rPr>
              <w:t>查验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spacing w:val="-3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32"/>
                <w:szCs w:val="32"/>
              </w:rPr>
              <w:t>部门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pacing w:val="-3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32"/>
                <w:szCs w:val="32"/>
              </w:rPr>
              <w:t>岗位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pacing w:val="-3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32"/>
                <w:szCs w:val="32"/>
              </w:rPr>
              <w:t>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pacing w:val="-3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32"/>
                <w:szCs w:val="32"/>
              </w:rPr>
              <w:t>性别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pacing w:val="-3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32"/>
                <w:szCs w:val="32"/>
              </w:rPr>
              <w:t>专业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pacing w:val="-3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32"/>
                <w:szCs w:val="32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贵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港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海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32"/>
                <w:sz w:val="28"/>
                <w:szCs w:val="28"/>
              </w:rPr>
              <w:t>视频监控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适合男性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计算机专业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中专以上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6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32"/>
                <w:sz w:val="28"/>
                <w:szCs w:val="28"/>
              </w:rPr>
              <w:t>现场巡查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适合男性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文秘专业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中专以上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6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检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验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检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疫</w:t>
            </w:r>
          </w:p>
          <w:p>
            <w:pPr>
              <w:spacing w:line="0" w:lineRule="atLeast"/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局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植物检疫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不限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植物保护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大专以上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现场查验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不限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不限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高中以上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边检站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边检协警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不限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不限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中专以上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海事局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船舶进出口岸查验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不限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不限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pacing w:val="-32"/>
                <w:sz w:val="28"/>
                <w:szCs w:val="28"/>
              </w:rPr>
              <w:t>大专以上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合计</w:t>
            </w:r>
          </w:p>
        </w:tc>
        <w:tc>
          <w:tcPr>
            <w:tcW w:w="73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spacing w:val="-3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pacing w:val="-32"/>
                <w:sz w:val="28"/>
                <w:szCs w:val="28"/>
              </w:rPr>
              <w:t>8人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55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2017-02-10T08:11:05Z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