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eastAsia="仿宋_GB2312" w:cs="Calibri"/>
          <w:color w:val="3F3F3F"/>
          <w:kern w:val="0"/>
          <w:sz w:val="32"/>
          <w:szCs w:val="20"/>
          <w:lang w:val="en-US"/>
        </w:rPr>
      </w:pPr>
      <w:r>
        <w:rPr>
          <w:rFonts w:ascii="Calibri" w:hAnsi="Calibri" w:eastAsia="仿宋_GB2312" w:cs="Calibri"/>
          <w:color w:val="3F3F3F"/>
          <w:kern w:val="0"/>
          <w:sz w:val="32"/>
          <w:szCs w:val="2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F3F3F"/>
          <w:kern w:val="0"/>
          <w:sz w:val="36"/>
          <w:szCs w:val="20"/>
          <w:lang w:val="en-US"/>
        </w:rPr>
      </w:pPr>
      <w:r>
        <w:rPr>
          <w:rFonts w:hint="eastAsia" w:ascii="宋体" w:hAnsi="宋体" w:eastAsia="宋体" w:cs="宋体"/>
          <w:b/>
          <w:color w:val="3F3F3F"/>
          <w:kern w:val="0"/>
          <w:sz w:val="36"/>
          <w:szCs w:val="20"/>
          <w:lang w:val="en-US" w:eastAsia="zh-CN" w:bidi="ar"/>
        </w:rPr>
        <w:t>国家认证认可监督管理委员会2017年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F3F3F"/>
          <w:kern w:val="0"/>
          <w:sz w:val="36"/>
          <w:szCs w:val="20"/>
          <w:lang w:val="en-US"/>
        </w:rPr>
      </w:pPr>
      <w:r>
        <w:rPr>
          <w:rFonts w:hint="eastAsia" w:ascii="宋体" w:hAnsi="宋体" w:eastAsia="宋体" w:cs="宋体"/>
          <w:b/>
          <w:color w:val="3F3F3F"/>
          <w:kern w:val="0"/>
          <w:sz w:val="36"/>
          <w:szCs w:val="20"/>
          <w:lang w:val="en-US" w:eastAsia="zh-CN" w:bidi="ar"/>
        </w:rPr>
        <w:t>拟录用参公单位工作人员名单</w:t>
      </w:r>
    </w:p>
    <w:tbl>
      <w:tblPr>
        <w:tblW w:w="8325" w:type="dxa"/>
        <w:jc w:val="center"/>
        <w:tblInd w:w="9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018"/>
        <w:gridCol w:w="669"/>
        <w:gridCol w:w="1658"/>
        <w:gridCol w:w="839"/>
        <w:gridCol w:w="976"/>
        <w:gridCol w:w="1537"/>
        <w:gridCol w:w="70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办公室秘书处副主任科员及以下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陈茹</w:t>
            </w:r>
          </w:p>
        </w:tc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181144031513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2013年11月至今，珠海市经济社会发展研究中心，综合部科员。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认证部一处主任科员及以下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朱海龙</w:t>
            </w:r>
          </w:p>
        </w:tc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181137340619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2013年9月-2014年10月 利津县人力资源和社会保障局公共就业和人才服务中心 科员；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2014年11月至今 潍坊市科技合作中心 科员。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财务一处主任科员及以下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严敏</w:t>
            </w:r>
          </w:p>
        </w:tc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181139013102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2011年7月-2014年11月 瑞华会计师事务所山东分所 审计助理；2014年12月至今 济南市儿童福利院 财务出纳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C6CD2"/>
    <w:rsid w:val="011C6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2017-05-04T11:49:00Z</dcterms:created>
  <dc:creator>Administrator</dc:creator>
  <cp:lastModifiedBy>Administrator</cp:lastModifiedBy>
  <dcterms:modified xsi:type="dcterms:W3CDTF">2017-05-04T11:49:15Z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