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F2" w:rsidRPr="00480F18" w:rsidRDefault="00AA51F2" w:rsidP="00AA51F2">
      <w:pPr>
        <w:widowControl/>
        <w:spacing w:line="500" w:lineRule="exact"/>
        <w:rPr>
          <w:rFonts w:ascii="仿宋_GB2312" w:eastAsia="仿宋_GB2312" w:hAnsi="??????"/>
          <w:color w:val="000000"/>
          <w:kern w:val="0"/>
          <w:sz w:val="32"/>
          <w:szCs w:val="32"/>
        </w:rPr>
      </w:pPr>
      <w:r w:rsidRPr="00480F18">
        <w:rPr>
          <w:rFonts w:ascii="仿宋_GB2312" w:eastAsia="仿宋_GB2312" w:hAnsi="??????" w:hint="eastAsia"/>
          <w:color w:val="000000"/>
          <w:kern w:val="0"/>
          <w:sz w:val="32"/>
          <w:szCs w:val="32"/>
        </w:rPr>
        <w:t>附件</w:t>
      </w:r>
      <w:r w:rsidRPr="00480F18">
        <w:rPr>
          <w:rFonts w:ascii="仿宋_GB2312" w:eastAsia="仿宋_GB2312" w:hAnsi="??????"/>
          <w:color w:val="000000"/>
          <w:kern w:val="0"/>
          <w:sz w:val="32"/>
          <w:szCs w:val="32"/>
        </w:rPr>
        <w:t>2</w:t>
      </w:r>
    </w:p>
    <w:p w:rsidR="00AA51F2" w:rsidRPr="00C74129" w:rsidRDefault="00AA51F2" w:rsidP="00AA51F2">
      <w:pPr>
        <w:widowControl/>
        <w:spacing w:line="500" w:lineRule="exact"/>
        <w:ind w:leftChars="-342" w:left="-718" w:firstLineChars="50" w:firstLine="120"/>
        <w:jc w:val="center"/>
        <w:rPr>
          <w:rFonts w:ascii="仿宋_GB2312" w:eastAsia="仿宋_GB2312" w:hAnsi="??????"/>
          <w:color w:val="000000"/>
          <w:spacing w:val="-40"/>
          <w:kern w:val="0"/>
          <w:sz w:val="32"/>
          <w:szCs w:val="32"/>
        </w:rPr>
      </w:pPr>
      <w:r w:rsidRPr="00C74129">
        <w:rPr>
          <w:rFonts w:ascii="仿宋_GB2312" w:eastAsia="仿宋_GB2312" w:hAnsi="???????" w:hint="eastAsia"/>
          <w:color w:val="000000"/>
          <w:spacing w:val="-40"/>
          <w:kern w:val="0"/>
          <w:sz w:val="32"/>
          <w:szCs w:val="32"/>
        </w:rPr>
        <w:t>广西民族中等专业学校</w:t>
      </w:r>
      <w:r w:rsidRPr="00C74129">
        <w:rPr>
          <w:rFonts w:ascii="仿宋_GB2312" w:eastAsia="仿宋_GB2312" w:hAnsi="???????"/>
          <w:color w:val="000000"/>
          <w:spacing w:val="-40"/>
          <w:kern w:val="0"/>
          <w:sz w:val="32"/>
          <w:szCs w:val="32"/>
        </w:rPr>
        <w:t xml:space="preserve"> </w:t>
      </w:r>
      <w:r>
        <w:rPr>
          <w:rFonts w:ascii="仿宋_GB2312" w:eastAsia="仿宋_GB2312" w:hAnsi="???????"/>
          <w:color w:val="000000"/>
          <w:spacing w:val="-40"/>
          <w:kern w:val="0"/>
          <w:sz w:val="32"/>
          <w:szCs w:val="32"/>
        </w:rPr>
        <w:t xml:space="preserve"> </w:t>
      </w:r>
      <w:r w:rsidRPr="00C74129">
        <w:rPr>
          <w:rFonts w:ascii="仿宋_GB2312" w:eastAsia="仿宋_GB2312" w:hAnsi="???????" w:hint="eastAsia"/>
          <w:color w:val="000000"/>
          <w:spacing w:val="-40"/>
          <w:kern w:val="0"/>
          <w:sz w:val="32"/>
          <w:szCs w:val="32"/>
        </w:rPr>
        <w:t>广西壮文学校</w:t>
      </w:r>
      <w:r w:rsidRPr="00C74129">
        <w:rPr>
          <w:rFonts w:ascii="仿宋_GB2312" w:eastAsia="仿宋_GB2312" w:hAnsi="???????"/>
          <w:color w:val="000000"/>
          <w:spacing w:val="-40"/>
          <w:kern w:val="0"/>
          <w:sz w:val="32"/>
          <w:szCs w:val="32"/>
        </w:rPr>
        <w:t xml:space="preserve"> </w:t>
      </w:r>
      <w:r>
        <w:rPr>
          <w:rFonts w:ascii="仿宋_GB2312" w:eastAsia="仿宋_GB2312" w:hAnsi="???????"/>
          <w:color w:val="000000"/>
          <w:spacing w:val="-40"/>
          <w:kern w:val="0"/>
          <w:sz w:val="32"/>
          <w:szCs w:val="32"/>
        </w:rPr>
        <w:t xml:space="preserve"> </w:t>
      </w:r>
      <w:r w:rsidRPr="00C74129">
        <w:rPr>
          <w:rFonts w:ascii="仿宋_GB2312" w:eastAsia="仿宋_GB2312" w:hAnsi="???????" w:hint="eastAsia"/>
          <w:color w:val="000000"/>
          <w:spacing w:val="-40"/>
          <w:kern w:val="0"/>
          <w:sz w:val="32"/>
          <w:szCs w:val="32"/>
        </w:rPr>
        <w:t>广西民族高中</w:t>
      </w:r>
      <w:r w:rsidRPr="00C74129">
        <w:rPr>
          <w:rFonts w:ascii="仿宋_GB2312" w:eastAsia="仿宋_GB2312" w:hAnsi="???????"/>
          <w:color w:val="000000"/>
          <w:spacing w:val="-40"/>
          <w:kern w:val="0"/>
          <w:sz w:val="32"/>
          <w:szCs w:val="32"/>
        </w:rPr>
        <w:t>201</w:t>
      </w:r>
      <w:r>
        <w:rPr>
          <w:rFonts w:ascii="仿宋_GB2312" w:eastAsia="仿宋_GB2312" w:hAnsi="???????"/>
          <w:color w:val="000000"/>
          <w:spacing w:val="-40"/>
          <w:kern w:val="0"/>
          <w:sz w:val="32"/>
          <w:szCs w:val="32"/>
        </w:rPr>
        <w:t>6</w:t>
      </w:r>
      <w:r w:rsidRPr="00C74129">
        <w:rPr>
          <w:rFonts w:ascii="仿宋_GB2312" w:eastAsia="仿宋_GB2312" w:hAnsi="???????" w:hint="eastAsia"/>
          <w:color w:val="000000"/>
          <w:spacing w:val="-40"/>
          <w:kern w:val="0"/>
          <w:sz w:val="32"/>
          <w:szCs w:val="32"/>
        </w:rPr>
        <w:t>年应聘人员登记表</w:t>
      </w:r>
    </w:p>
    <w:p w:rsidR="00AA51F2" w:rsidRPr="00C0339F" w:rsidRDefault="00AA51F2" w:rsidP="00AA51F2">
      <w:pPr>
        <w:widowControl/>
        <w:spacing w:line="500" w:lineRule="exact"/>
        <w:ind w:leftChars="-342" w:left="-718" w:firstLineChars="50" w:firstLine="160"/>
        <w:rPr>
          <w:rFonts w:ascii="仿宋_GB2312" w:eastAsia="仿宋_GB2312" w:hAnsi="??????"/>
          <w:color w:val="000000"/>
          <w:kern w:val="0"/>
          <w:sz w:val="32"/>
          <w:szCs w:val="32"/>
        </w:rPr>
      </w:pPr>
      <w:r w:rsidRPr="007A164E">
        <w:rPr>
          <w:rFonts w:ascii="仿宋_GB2312" w:eastAsia="仿宋_GB2312" w:hAnsi="宋体" w:hint="eastAsia"/>
          <w:kern w:val="0"/>
          <w:sz w:val="32"/>
          <w:szCs w:val="32"/>
        </w:rPr>
        <w:t>填写日期：</w:t>
      </w:r>
      <w:r>
        <w:rPr>
          <w:rFonts w:ascii="仿宋_GB2312" w:eastAsia="仿宋_GB2312" w:hAnsi="宋体"/>
          <w:kern w:val="0"/>
          <w:sz w:val="32"/>
          <w:szCs w:val="32"/>
        </w:rPr>
        <w:t xml:space="preserve">  </w:t>
      </w:r>
      <w:r w:rsidRPr="007A164E">
        <w:rPr>
          <w:rFonts w:ascii="仿宋_GB2312" w:eastAsia="仿宋_GB2312" w:hAnsi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/>
          <w:kern w:val="0"/>
          <w:sz w:val="32"/>
          <w:szCs w:val="32"/>
        </w:rPr>
        <w:t xml:space="preserve">  </w:t>
      </w:r>
      <w:r w:rsidRPr="007A164E">
        <w:rPr>
          <w:rFonts w:ascii="仿宋_GB2312" w:eastAsia="仿宋_GB2312" w:hAnsi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/>
          <w:kern w:val="0"/>
          <w:sz w:val="32"/>
          <w:szCs w:val="32"/>
        </w:rPr>
        <w:t xml:space="preserve">  </w:t>
      </w:r>
      <w:r w:rsidRPr="007A164E">
        <w:rPr>
          <w:rFonts w:ascii="仿宋_GB2312" w:eastAsia="仿宋_GB2312" w:hAnsi="宋体" w:hint="eastAsia"/>
          <w:kern w:val="0"/>
          <w:sz w:val="32"/>
          <w:szCs w:val="32"/>
        </w:rPr>
        <w:t>日</w:t>
      </w:r>
      <w:r>
        <w:rPr>
          <w:rFonts w:ascii="仿宋_GB2312" w:eastAsia="仿宋_GB2312" w:hAnsi="宋体"/>
          <w:kern w:val="0"/>
          <w:sz w:val="32"/>
          <w:szCs w:val="32"/>
        </w:rPr>
        <w:t xml:space="preserve">                   </w:t>
      </w:r>
      <w:r w:rsidRPr="007A164E">
        <w:rPr>
          <w:rFonts w:ascii="仿宋_GB2312" w:eastAsia="仿宋_GB2312" w:hAnsi="宋体" w:hint="eastAsia"/>
          <w:kern w:val="0"/>
          <w:sz w:val="32"/>
          <w:szCs w:val="32"/>
        </w:rPr>
        <w:t>编号</w:t>
      </w:r>
      <w:r w:rsidRPr="007A164E">
        <w:rPr>
          <w:rFonts w:ascii="仿宋_GB2312" w:eastAsia="仿宋_GB2312" w:hAnsi="宋体"/>
          <w:kern w:val="0"/>
          <w:sz w:val="32"/>
          <w:szCs w:val="32"/>
        </w:rPr>
        <w:t xml:space="preserve"> </w:t>
      </w:r>
    </w:p>
    <w:tbl>
      <w:tblPr>
        <w:tblW w:w="0" w:type="auto"/>
        <w:jc w:val="center"/>
        <w:tblLayout w:type="fixed"/>
        <w:tblLook w:val="00A0"/>
      </w:tblPr>
      <w:tblGrid>
        <w:gridCol w:w="940"/>
        <w:gridCol w:w="380"/>
        <w:gridCol w:w="21"/>
        <w:gridCol w:w="586"/>
        <w:gridCol w:w="120"/>
        <w:gridCol w:w="497"/>
        <w:gridCol w:w="777"/>
        <w:gridCol w:w="637"/>
        <w:gridCol w:w="62"/>
        <w:gridCol w:w="508"/>
        <w:gridCol w:w="690"/>
        <w:gridCol w:w="495"/>
        <w:gridCol w:w="1309"/>
        <w:gridCol w:w="762"/>
        <w:gridCol w:w="375"/>
        <w:gridCol w:w="482"/>
        <w:gridCol w:w="782"/>
        <w:gridCol w:w="834"/>
      </w:tblGrid>
      <w:tr w:rsidR="00AA51F2" w:rsidRPr="007A164E" w:rsidTr="008F6083">
        <w:trPr>
          <w:trHeight w:val="459"/>
          <w:jc w:val="center"/>
        </w:trPr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姓</w:t>
            </w:r>
            <w:r w:rsidRPr="007A164E"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 </w:t>
            </w: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A51F2" w:rsidRPr="007A164E" w:rsidTr="008F6083">
        <w:trPr>
          <w:trHeight w:val="450"/>
          <w:jc w:val="center"/>
        </w:trPr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</w:t>
            </w:r>
            <w:r w:rsidRPr="007A164E"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 </w:t>
            </w: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4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A51F2" w:rsidRPr="007A164E" w:rsidTr="008F6083">
        <w:trPr>
          <w:trHeight w:val="455"/>
          <w:jc w:val="center"/>
        </w:trPr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1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A51F2" w:rsidRPr="007A164E" w:rsidTr="008F6083">
        <w:trPr>
          <w:trHeight w:val="461"/>
          <w:jc w:val="center"/>
        </w:trPr>
        <w:tc>
          <w:tcPr>
            <w:tcW w:w="2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本人工作单位</w:t>
            </w:r>
          </w:p>
        </w:tc>
        <w:tc>
          <w:tcPr>
            <w:tcW w:w="24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外语水平等级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A51F2" w:rsidRPr="007A164E" w:rsidTr="008F6083">
        <w:trPr>
          <w:trHeight w:val="467"/>
          <w:jc w:val="center"/>
        </w:trPr>
        <w:tc>
          <w:tcPr>
            <w:tcW w:w="2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计算机水平等级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配偶工作单位</w:t>
            </w:r>
          </w:p>
        </w:tc>
        <w:tc>
          <w:tcPr>
            <w:tcW w:w="24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A51F2" w:rsidRPr="007A164E" w:rsidTr="008F6083">
        <w:trPr>
          <w:trHeight w:val="601"/>
          <w:jc w:val="center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0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ind w:firstLine="105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ind w:firstLine="105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何时取得何种专业技术职务资格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A51F2" w:rsidRPr="007A164E" w:rsidTr="008F6083">
        <w:trPr>
          <w:trHeight w:val="596"/>
          <w:jc w:val="center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专业技术职务资格审批机关及审批时间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A51F2" w:rsidRPr="007A164E" w:rsidTr="008F6083">
        <w:trPr>
          <w:trHeight w:val="465"/>
          <w:jc w:val="center"/>
        </w:trPr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档案所在地</w:t>
            </w:r>
          </w:p>
        </w:tc>
        <w:tc>
          <w:tcPr>
            <w:tcW w:w="37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ind w:firstLine="3675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A51F2" w:rsidRPr="007A164E" w:rsidTr="008F6083">
        <w:trPr>
          <w:trHeight w:val="560"/>
          <w:jc w:val="center"/>
        </w:trPr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ind w:firstLine="10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应聘岗位</w:t>
            </w:r>
          </w:p>
          <w:p w:rsidR="00AA51F2" w:rsidRPr="007A164E" w:rsidRDefault="00AA51F2" w:rsidP="008F6083">
            <w:pPr>
              <w:widowControl/>
              <w:ind w:firstLine="10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/>
                <w:kern w:val="0"/>
                <w:sz w:val="24"/>
                <w:szCs w:val="24"/>
              </w:rPr>
              <w:t>(</w:t>
            </w: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限报一个</w:t>
            </w:r>
            <w:r w:rsidRPr="007A164E">
              <w:rPr>
                <w:rFonts w:ascii="仿宋_GB2312" w:eastAsia="仿宋_GB2312" w:hAnsi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833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ind w:firstLine="105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A51F2" w:rsidRPr="007A164E" w:rsidTr="008F6083">
        <w:trPr>
          <w:trHeight w:val="475"/>
          <w:jc w:val="center"/>
        </w:trPr>
        <w:tc>
          <w:tcPr>
            <w:tcW w:w="1025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ind w:firstLine="2625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学习及培训简历（从高中填起）</w:t>
            </w:r>
          </w:p>
        </w:tc>
      </w:tr>
      <w:tr w:rsidR="00AA51F2" w:rsidRPr="007A164E" w:rsidTr="008F6083">
        <w:trPr>
          <w:trHeight w:val="459"/>
          <w:jc w:val="center"/>
        </w:trPr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ind w:firstLine="21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在何地、何校学习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ind w:firstLine="10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任何职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AA51F2" w:rsidRPr="007A164E" w:rsidTr="008F6083">
        <w:trPr>
          <w:trHeight w:val="450"/>
          <w:jc w:val="center"/>
        </w:trPr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A51F2" w:rsidRPr="007A164E" w:rsidTr="008F6083">
        <w:trPr>
          <w:trHeight w:val="450"/>
          <w:jc w:val="center"/>
        </w:trPr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A51F2" w:rsidRPr="007A164E" w:rsidTr="008F6083">
        <w:trPr>
          <w:trHeight w:val="477"/>
          <w:jc w:val="center"/>
        </w:trPr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A51F2" w:rsidRPr="007A164E" w:rsidTr="008F6083">
        <w:trPr>
          <w:trHeight w:val="450"/>
          <w:jc w:val="center"/>
        </w:trPr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A51F2" w:rsidRPr="007A164E" w:rsidTr="008F6083">
        <w:trPr>
          <w:trHeight w:val="461"/>
          <w:jc w:val="center"/>
        </w:trPr>
        <w:tc>
          <w:tcPr>
            <w:tcW w:w="1025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工</w:t>
            </w:r>
            <w:r w:rsidRPr="007A164E"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</w:t>
            </w: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作</w:t>
            </w:r>
            <w:r w:rsidRPr="007A164E"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</w:t>
            </w: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简</w:t>
            </w:r>
            <w:r w:rsidRPr="007A164E"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</w:t>
            </w: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历</w:t>
            </w:r>
          </w:p>
        </w:tc>
      </w:tr>
      <w:tr w:rsidR="00AA51F2" w:rsidRPr="007A164E" w:rsidTr="008F6083">
        <w:trPr>
          <w:trHeight w:val="465"/>
          <w:jc w:val="center"/>
        </w:trPr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ind w:firstLine="63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在何单位何部门从事何种工作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ind w:firstLine="21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任何职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AA51F2" w:rsidRPr="007A164E" w:rsidTr="008F6083">
        <w:trPr>
          <w:trHeight w:val="450"/>
          <w:jc w:val="center"/>
        </w:trPr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A51F2" w:rsidRPr="007A164E" w:rsidTr="008F6083">
        <w:trPr>
          <w:trHeight w:val="465"/>
          <w:jc w:val="center"/>
        </w:trPr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A51F2" w:rsidRPr="007A164E" w:rsidTr="008F6083">
        <w:trPr>
          <w:trHeight w:val="450"/>
          <w:jc w:val="center"/>
        </w:trPr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A51F2" w:rsidRPr="007A164E" w:rsidTr="008F6083">
        <w:trPr>
          <w:trHeight w:val="442"/>
          <w:jc w:val="center"/>
        </w:trPr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A51F2" w:rsidRPr="007A164E" w:rsidTr="008F6083">
        <w:trPr>
          <w:trHeight w:val="450"/>
          <w:jc w:val="center"/>
        </w:trPr>
        <w:tc>
          <w:tcPr>
            <w:tcW w:w="1025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特长及近</w:t>
            </w:r>
            <w:r w:rsidRPr="007A164E">
              <w:rPr>
                <w:rFonts w:ascii="仿宋_GB2312" w:eastAsia="仿宋_GB2312" w:hAnsi="宋体"/>
                <w:kern w:val="0"/>
                <w:sz w:val="24"/>
                <w:szCs w:val="24"/>
              </w:rPr>
              <w:t>3</w:t>
            </w: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年来获奖情况</w:t>
            </w:r>
          </w:p>
        </w:tc>
      </w:tr>
      <w:tr w:rsidR="00AA51F2" w:rsidRPr="007A164E" w:rsidTr="008F6083">
        <w:trPr>
          <w:trHeight w:val="547"/>
          <w:jc w:val="center"/>
        </w:trPr>
        <w:tc>
          <w:tcPr>
            <w:tcW w:w="1025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AA51F2" w:rsidRPr="007A164E" w:rsidTr="008F6083">
        <w:trPr>
          <w:trHeight w:val="616"/>
          <w:jc w:val="center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164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9317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51F2" w:rsidRPr="007A164E" w:rsidRDefault="00AA51F2" w:rsidP="008F6083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AA51F2" w:rsidRPr="007A164E" w:rsidRDefault="00AA51F2" w:rsidP="00AA51F2">
      <w:bookmarkStart w:id="0" w:name="_GoBack"/>
      <w:bookmarkEnd w:id="0"/>
    </w:p>
    <w:p w:rsidR="002E53FC" w:rsidRDefault="002E53FC"/>
    <w:sectPr w:rsidR="002E53FC" w:rsidSect="00C0339F">
      <w:footerReference w:type="even" r:id="rId4"/>
      <w:footerReference w:type="default" r:id="rId5"/>
      <w:pgSz w:w="11906" w:h="16838"/>
      <w:pgMar w:top="1440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0B" w:rsidRDefault="00AA51F2" w:rsidP="00882C0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570B" w:rsidRDefault="00AA51F2" w:rsidP="0033303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0B" w:rsidRDefault="00AA51F2" w:rsidP="00882C0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0570B" w:rsidRDefault="00AA51F2" w:rsidP="00333035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51F2"/>
    <w:rsid w:val="002E53FC"/>
    <w:rsid w:val="00AA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A5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A51F2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AA51F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2016-08-02T07:54:00Z</dcterms:created>
  <dcterms:modified xsi:type="dcterms:W3CDTF">2016-08-02T07:55:00Z</dcterms:modified>
</cp:coreProperties>
</file>