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3A8" w:rsidRDefault="005733A8" w:rsidP="005733A8">
      <w:pPr>
        <w:widowControl/>
        <w:shd w:val="clear" w:color="auto" w:fill="FFFFFF"/>
        <w:snapToGrid w:val="0"/>
        <w:spacing w:line="360" w:lineRule="atLeast"/>
        <w:jc w:val="left"/>
        <w:rPr>
          <w:rFonts w:ascii="Arial" w:hAnsi="Arial" w:cs="Arial" w:hint="eastAsia"/>
          <w:color w:val="000000"/>
          <w:kern w:val="0"/>
          <w:sz w:val="32"/>
          <w:szCs w:val="32"/>
        </w:rPr>
      </w:pPr>
      <w:r w:rsidRPr="00AC21AB">
        <w:rPr>
          <w:rFonts w:ascii="Arial" w:hAnsi="宋体" w:cs="Arial" w:hint="eastAsia"/>
          <w:color w:val="000000"/>
          <w:kern w:val="0"/>
          <w:sz w:val="32"/>
          <w:szCs w:val="32"/>
        </w:rPr>
        <w:t>附件</w:t>
      </w:r>
      <w:r>
        <w:rPr>
          <w:rFonts w:ascii="Arial" w:hAnsi="宋体" w:cs="Arial" w:hint="eastAsia"/>
          <w:color w:val="000000"/>
          <w:kern w:val="0"/>
          <w:sz w:val="32"/>
          <w:szCs w:val="32"/>
        </w:rPr>
        <w:t>1</w:t>
      </w:r>
      <w:r>
        <w:rPr>
          <w:rFonts w:ascii="Arial" w:hAnsi="宋体" w:cs="Arial" w:hint="eastAsia"/>
          <w:color w:val="000000"/>
          <w:kern w:val="0"/>
          <w:sz w:val="32"/>
          <w:szCs w:val="32"/>
        </w:rPr>
        <w:t>：</w:t>
      </w:r>
    </w:p>
    <w:p w:rsidR="005733A8" w:rsidRPr="00AC21AB" w:rsidRDefault="005733A8" w:rsidP="005733A8">
      <w:pPr>
        <w:widowControl/>
        <w:shd w:val="clear" w:color="auto" w:fill="FFFFFF"/>
        <w:snapToGrid w:val="0"/>
        <w:spacing w:line="360" w:lineRule="atLeast"/>
        <w:jc w:val="center"/>
        <w:rPr>
          <w:rFonts w:ascii="黑体" w:eastAsia="黑体" w:cs="Arial"/>
          <w:color w:val="000000"/>
          <w:kern w:val="0"/>
          <w:sz w:val="44"/>
          <w:szCs w:val="44"/>
        </w:rPr>
      </w:pPr>
      <w:r>
        <w:rPr>
          <w:rFonts w:ascii="黑体" w:eastAsia="黑体" w:cs="Arial" w:hint="eastAsia"/>
          <w:color w:val="000000"/>
          <w:kern w:val="0"/>
          <w:sz w:val="44"/>
          <w:szCs w:val="44"/>
        </w:rPr>
        <w:t>广西壮族自治区文化厅2016</w:t>
      </w:r>
      <w:r w:rsidRPr="00AC21AB">
        <w:rPr>
          <w:rFonts w:ascii="黑体" w:eastAsia="黑体" w:cs="Arial" w:hint="eastAsia"/>
          <w:color w:val="000000"/>
          <w:kern w:val="0"/>
          <w:sz w:val="44"/>
          <w:szCs w:val="44"/>
        </w:rPr>
        <w:t>年考试录用公务员拟录用人员名单</w:t>
      </w:r>
    </w:p>
    <w:p w:rsidR="005733A8" w:rsidRPr="00AC21AB" w:rsidRDefault="005733A8" w:rsidP="005733A8">
      <w:pPr>
        <w:widowControl/>
        <w:shd w:val="clear" w:color="auto" w:fill="FFFFFF"/>
        <w:snapToGrid w:val="0"/>
        <w:spacing w:line="360" w:lineRule="atLeast"/>
        <w:jc w:val="left"/>
        <w:rPr>
          <w:rFonts w:ascii="Arial" w:hAnsi="Arial" w:cs="Arial" w:hint="eastAsia"/>
          <w:color w:val="000000"/>
          <w:kern w:val="0"/>
          <w:sz w:val="32"/>
          <w:szCs w:val="32"/>
        </w:rPr>
      </w:pPr>
    </w:p>
    <w:p w:rsidR="005733A8" w:rsidRPr="00AC21AB" w:rsidRDefault="005733A8" w:rsidP="005733A8">
      <w:pPr>
        <w:widowControl/>
        <w:shd w:val="clear" w:color="auto" w:fill="FFFFFF"/>
        <w:snapToGrid w:val="0"/>
        <w:spacing w:line="360" w:lineRule="atLeast"/>
        <w:jc w:val="left"/>
        <w:rPr>
          <w:rFonts w:ascii="Arial" w:hAnsi="Arial" w:cs="Arial"/>
          <w:color w:val="000000"/>
          <w:kern w:val="0"/>
          <w:sz w:val="32"/>
          <w:szCs w:val="32"/>
        </w:rPr>
      </w:pPr>
    </w:p>
    <w:tbl>
      <w:tblPr>
        <w:tblpPr w:leftFromText="180" w:rightFromText="180" w:vertAnchor="text" w:horzAnchor="margin" w:tblpY="-1"/>
        <w:tblW w:w="13893" w:type="dxa"/>
        <w:tblCellMar>
          <w:left w:w="0" w:type="dxa"/>
          <w:right w:w="0" w:type="dxa"/>
        </w:tblCellMar>
        <w:tblLook w:val="0000"/>
      </w:tblPr>
      <w:tblGrid>
        <w:gridCol w:w="534"/>
        <w:gridCol w:w="1056"/>
        <w:gridCol w:w="1056"/>
        <w:gridCol w:w="1868"/>
        <w:gridCol w:w="891"/>
        <w:gridCol w:w="540"/>
        <w:gridCol w:w="540"/>
        <w:gridCol w:w="1607"/>
        <w:gridCol w:w="1580"/>
        <w:gridCol w:w="975"/>
        <w:gridCol w:w="1082"/>
        <w:gridCol w:w="1082"/>
        <w:gridCol w:w="1082"/>
      </w:tblGrid>
      <w:tr w:rsidR="005733A8" w:rsidRPr="00AC21AB" w:rsidTr="007062E4">
        <w:trPr>
          <w:trHeight w:val="7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A1CBE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黑体" w:eastAsia="黑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A1CBE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招录机关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黑体" w:eastAsia="黑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A1CBE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黑体" w:eastAsia="黑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A1CBE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职位名称(代码)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A1CBE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A1CBE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A1CBE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A1CBE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A1CBE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所在工作单位</w:t>
            </w:r>
          </w:p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A1CBE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或毕业院校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A1CBE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少数民族</w:t>
            </w:r>
          </w:p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A1CBE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照顾加分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A1CBE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A1CBE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A1CBE">
              <w:rPr>
                <w:rFonts w:ascii="黑体" w:eastAsia="黑体" w:cs="Arial" w:hint="eastAsia"/>
                <w:b/>
                <w:bCs/>
                <w:color w:val="000000"/>
                <w:kern w:val="0"/>
                <w:sz w:val="20"/>
                <w:szCs w:val="20"/>
              </w:rPr>
              <w:t>综合成绩</w:t>
            </w:r>
          </w:p>
        </w:tc>
      </w:tr>
      <w:tr w:rsidR="005733A8" w:rsidRPr="00AC21AB" w:rsidTr="007062E4">
        <w:trPr>
          <w:trHeight w:val="104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 w:rsidRPr="004A1CB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 w:rsidRPr="004A1CB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自治区</w:t>
            </w:r>
          </w:p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文化厅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 w:rsidRPr="004A1CB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自治区</w:t>
            </w:r>
          </w:p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文化厅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 w:rsidRPr="007D34F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办公室</w:t>
            </w:r>
            <w:r w:rsidRPr="007D34F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(150025001001)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 w:rsidRPr="00ED23DC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赵炳栋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7D34F1" w:rsidRDefault="005733A8" w:rsidP="007062E4"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D34F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16115022302</w:t>
            </w:r>
          </w:p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 w:rsidRPr="00C87945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钦州市钦南区犀牛脚镇人民政府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6E2A50" w:rsidRDefault="005733A8" w:rsidP="007062E4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 w:rsidRPr="006E2A50">
              <w:rPr>
                <w:rFonts w:ascii="Arial" w:hAnsi="Arial" w:cs="Arial"/>
                <w:kern w:val="0"/>
                <w:sz w:val="20"/>
                <w:szCs w:val="20"/>
              </w:rPr>
              <w:t>134.3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733A8" w:rsidRPr="006E2A50" w:rsidRDefault="005733A8" w:rsidP="007062E4">
            <w:pPr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 w:rsidRPr="006E2A50">
              <w:rPr>
                <w:rFonts w:ascii="Arial" w:hAnsi="Arial" w:cs="Arial"/>
                <w:kern w:val="0"/>
                <w:sz w:val="20"/>
                <w:szCs w:val="20"/>
              </w:rPr>
              <w:t>83.6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733A8" w:rsidRPr="006E2A50" w:rsidRDefault="005733A8" w:rsidP="007062E4">
            <w:pPr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 w:rsidRPr="006E2A50">
              <w:rPr>
                <w:rFonts w:ascii="Arial" w:hAnsi="Arial" w:cs="Arial"/>
                <w:kern w:val="0"/>
                <w:sz w:val="20"/>
                <w:szCs w:val="20"/>
              </w:rPr>
              <w:t>217.9</w:t>
            </w:r>
          </w:p>
        </w:tc>
      </w:tr>
      <w:tr w:rsidR="005733A8" w:rsidRPr="00AC21AB" w:rsidTr="007062E4">
        <w:trPr>
          <w:trHeight w:val="112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 w:rsidRPr="004A1CB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 w:rsidRPr="004A1CB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自治区</w:t>
            </w:r>
          </w:p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文化厅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 w:rsidRPr="004A1CB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自治区</w:t>
            </w:r>
          </w:p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文化厅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 w:rsidRPr="007D34F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办公室</w:t>
            </w:r>
            <w:r w:rsidRPr="007D34F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(150025001001)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 w:rsidRPr="00ED23DC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谷益安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Default="005733A8" w:rsidP="007062E4">
            <w:pPr>
              <w:jc w:val="center"/>
            </w:pPr>
            <w:r w:rsidRPr="0019400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汉族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D34F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16115774508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87945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桂林市环境应急处置和固体废物管理中心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6E2A50" w:rsidRDefault="005733A8" w:rsidP="007062E4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 w:rsidRPr="006E2A50">
              <w:rPr>
                <w:rFonts w:ascii="Arial" w:hAnsi="Arial" w:cs="Arial"/>
                <w:kern w:val="0"/>
                <w:sz w:val="20"/>
                <w:szCs w:val="20"/>
              </w:rPr>
              <w:t>142.2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733A8" w:rsidRPr="006E2A50" w:rsidRDefault="005733A8" w:rsidP="007062E4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6E2A50">
              <w:rPr>
                <w:rFonts w:hint="eastAsia"/>
              </w:rPr>
              <w:t>74.6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733A8" w:rsidRPr="006E2A50" w:rsidRDefault="005733A8" w:rsidP="007062E4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6E2A50">
              <w:rPr>
                <w:rFonts w:hint="eastAsia"/>
              </w:rPr>
              <w:t>216.8</w:t>
            </w:r>
          </w:p>
        </w:tc>
      </w:tr>
      <w:tr w:rsidR="005733A8" w:rsidRPr="00AC21AB" w:rsidTr="007062E4">
        <w:trPr>
          <w:trHeight w:val="712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 w:rsidRPr="004A1CB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 w:rsidRPr="004A1CB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自治区</w:t>
            </w:r>
          </w:p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文化厅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 w:rsidRPr="004A1CB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自治区</w:t>
            </w:r>
          </w:p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文化厅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 w:rsidRPr="007D34F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艺术处（</w:t>
            </w:r>
            <w:r w:rsidRPr="007D34F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150025001002</w:t>
            </w:r>
            <w:r w:rsidRPr="007D34F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ED23DC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植丽云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33A8" w:rsidRDefault="005733A8" w:rsidP="007062E4">
            <w:pPr>
              <w:jc w:val="center"/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壮族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33A8" w:rsidRPr="007D34F1" w:rsidRDefault="005733A8" w:rsidP="007062E4"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D34F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16115700204</w:t>
            </w:r>
          </w:p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87945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广西农业信息中心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33A8" w:rsidRPr="006E2A50" w:rsidRDefault="005733A8" w:rsidP="007062E4">
            <w:pPr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 w:rsidRPr="006E2A50"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3</w:t>
            </w:r>
            <w:r w:rsidRPr="006E2A50">
              <w:rPr>
                <w:rFonts w:ascii="Arial" w:hAnsi="Arial" w:cs="Arial"/>
                <w:kern w:val="0"/>
                <w:sz w:val="20"/>
                <w:szCs w:val="20"/>
              </w:rPr>
              <w:t>.4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733A8" w:rsidRPr="006E2A50" w:rsidRDefault="005733A8" w:rsidP="007062E4">
            <w:pPr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 w:rsidRPr="006E2A50">
              <w:rPr>
                <w:rFonts w:ascii="Arial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733A8" w:rsidRPr="006E2A50" w:rsidRDefault="005733A8" w:rsidP="007062E4">
            <w:pPr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 w:rsidRPr="006E2A50">
              <w:rPr>
                <w:rFonts w:ascii="Arial" w:hAnsi="Arial" w:cs="Arial"/>
                <w:kern w:val="0"/>
                <w:sz w:val="20"/>
                <w:szCs w:val="20"/>
              </w:rPr>
              <w:t>213.4</w:t>
            </w:r>
          </w:p>
        </w:tc>
      </w:tr>
      <w:tr w:rsidR="005733A8" w:rsidRPr="00AC21AB" w:rsidTr="007062E4">
        <w:trPr>
          <w:trHeight w:val="9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 w:rsidRPr="004A1CB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自治区</w:t>
            </w:r>
          </w:p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文化厅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 w:rsidRPr="004A1CB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自治区</w:t>
            </w:r>
          </w:p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文化厅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 w:rsidRPr="007D34F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公共文化处（</w:t>
            </w:r>
            <w:r w:rsidRPr="007D34F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150025001003</w:t>
            </w:r>
            <w:r w:rsidRPr="007D34F1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ED23DC">
              <w:rPr>
                <w:rFonts w:hint="eastAsia"/>
                <w:sz w:val="20"/>
                <w:szCs w:val="20"/>
              </w:rPr>
              <w:t>吴长逸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Default="005733A8" w:rsidP="007062E4">
            <w:pPr>
              <w:jc w:val="center"/>
            </w:pPr>
            <w:r w:rsidRPr="0019400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瑶族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7D34F1">
              <w:rPr>
                <w:sz w:val="20"/>
                <w:szCs w:val="20"/>
              </w:rPr>
              <w:t>16115709002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 w:rsidRPr="00C87945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贺州市平桂管理区党工委办公室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4A1CBE" w:rsidRDefault="005733A8" w:rsidP="007062E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3A8" w:rsidRPr="006E2A50" w:rsidRDefault="005733A8" w:rsidP="007062E4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5733A8" w:rsidRPr="006E2A50" w:rsidRDefault="005733A8" w:rsidP="007062E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6E2A50"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29</w:t>
            </w:r>
            <w:r w:rsidRPr="006E2A50">
              <w:rPr>
                <w:rFonts w:hint="eastAsia"/>
                <w:sz w:val="22"/>
                <w:szCs w:val="22"/>
              </w:rPr>
              <w:t>.3</w:t>
            </w:r>
          </w:p>
          <w:p w:rsidR="005733A8" w:rsidRPr="006E2A50" w:rsidRDefault="005733A8" w:rsidP="007062E4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733A8" w:rsidRPr="006E2A50" w:rsidRDefault="005733A8" w:rsidP="007062E4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 w:rsidRPr="006E2A50">
              <w:rPr>
                <w:rFonts w:ascii="Arial" w:hAnsi="Arial" w:cs="Arial"/>
                <w:kern w:val="0"/>
                <w:sz w:val="20"/>
                <w:szCs w:val="20"/>
              </w:rPr>
              <w:t>84.8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733A8" w:rsidRPr="006E2A50" w:rsidRDefault="005733A8" w:rsidP="007062E4">
            <w:pPr>
              <w:widowControl/>
              <w:jc w:val="center"/>
              <w:rPr>
                <w:rFonts w:ascii="Arial" w:hAnsi="Arial" w:cs="Arial" w:hint="eastAsia"/>
                <w:kern w:val="0"/>
                <w:sz w:val="20"/>
                <w:szCs w:val="20"/>
              </w:rPr>
            </w:pPr>
            <w:r w:rsidRPr="006E2A50">
              <w:rPr>
                <w:rFonts w:ascii="Arial" w:hAnsi="Arial" w:cs="Arial"/>
                <w:kern w:val="0"/>
                <w:sz w:val="20"/>
                <w:szCs w:val="20"/>
              </w:rPr>
              <w:t>217.1</w:t>
            </w:r>
          </w:p>
        </w:tc>
      </w:tr>
    </w:tbl>
    <w:p w:rsidR="005733A8" w:rsidRDefault="005733A8" w:rsidP="005733A8">
      <w:pPr>
        <w:tabs>
          <w:tab w:val="left" w:pos="5940"/>
        </w:tabs>
        <w:rPr>
          <w:rFonts w:hint="eastAsia"/>
        </w:rPr>
      </w:pPr>
    </w:p>
    <w:p w:rsidR="00242804" w:rsidRDefault="00242804"/>
    <w:sectPr w:rsidR="00242804" w:rsidSect="005733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33A8"/>
    <w:rsid w:val="00242804"/>
    <w:rsid w:val="0057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3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2016-08-01T11:29:00Z</dcterms:created>
  <dcterms:modified xsi:type="dcterms:W3CDTF">2016-08-01T11:29:00Z</dcterms:modified>
</cp:coreProperties>
</file>