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_GBK" w:hAnsi="宋体" w:eastAsia="方正小标宋_GBK" w:cs="宋体"/>
          <w:bCs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</w:t>
      </w:r>
    </w:p>
    <w:p>
      <w:pPr>
        <w:widowControl/>
        <w:shd w:val="clear" w:color="auto" w:fill="FFFFFF"/>
        <w:spacing w:line="190" w:lineRule="atLeast"/>
        <w:jc w:val="center"/>
        <w:rPr>
          <w:rFonts w:ascii="方正小标宋_GBK" w:hAnsi="微软雅黑" w:eastAsia="方正小标宋_GBK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  <w:lang w:eastAsia="zh-CN"/>
        </w:rPr>
        <w:t>忻城县农投发展集团有限公司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招聘工作人员报名登记表</w:t>
      </w:r>
    </w:p>
    <w:bookmarkEnd w:id="0"/>
    <w:tbl>
      <w:tblPr>
        <w:tblStyle w:val="5"/>
        <w:tblpPr w:leftFromText="180" w:rightFromText="180" w:vertAnchor="text" w:horzAnchor="page" w:tblpX="1482" w:tblpY="236"/>
        <w:tblOverlap w:val="never"/>
        <w:tblW w:w="914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0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报考岗位：</w:t>
            </w: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取得资格证书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68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1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资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格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 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 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领导班子审查意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6" w:firstLineChars="2582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月  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304" w:right="1020" w:bottom="1247" w:left="10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4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757B3"/>
    <w:rsid w:val="7BC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Administrator.PC-201711151657</dc:creator>
  <cp:lastModifiedBy>火星笨笨猪</cp:lastModifiedBy>
  <dcterms:modified xsi:type="dcterms:W3CDTF">2020-05-08T10:32:21Z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