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  <w:bookmarkStart w:id="0" w:name="_GoBack"/>
      <w:bookmarkEnd w:id="0"/>
    </w:p>
    <w:p>
      <w:pPr>
        <w:pStyle w:val="4"/>
        <w:widowControl w:val="0"/>
        <w:spacing w:beforeLines="100" w:beforeAutospacing="0" w:afterLines="100" w:afterAutospacing="0" w:line="560" w:lineRule="exact"/>
        <w:jc w:val="center"/>
        <w:rPr>
          <w:rFonts w:ascii="方正小标宋_GBK" w:hAnsi="黑体" w:eastAsia="方正小标宋_GBK" w:cs="Verdana"/>
          <w:spacing w:val="14"/>
          <w:sz w:val="40"/>
          <w:szCs w:val="30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sz w:val="40"/>
          <w:szCs w:val="32"/>
        </w:rPr>
        <w:t>广西工业技师学院2022</w:t>
      </w:r>
      <w:r>
        <w:rPr>
          <w:rFonts w:hint="eastAsia" w:ascii="方正小标宋_GBK" w:hAnsi="黑体" w:eastAsia="方正小标宋_GBK"/>
          <w:sz w:val="40"/>
          <w:szCs w:val="32"/>
        </w:rPr>
        <w:t>年度公开招聘工作人员岗位信息表</w:t>
      </w:r>
    </w:p>
    <w:tbl>
      <w:tblPr>
        <w:tblStyle w:val="5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369"/>
        <w:gridCol w:w="1169"/>
        <w:gridCol w:w="494"/>
        <w:gridCol w:w="741"/>
        <w:gridCol w:w="2636"/>
        <w:gridCol w:w="720"/>
        <w:gridCol w:w="1155"/>
        <w:gridCol w:w="2880"/>
        <w:gridCol w:w="1365"/>
        <w:gridCol w:w="144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3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494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4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636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103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51" w:hRule="atLeast"/>
          <w:jc w:val="center"/>
        </w:trPr>
        <w:tc>
          <w:tcPr>
            <w:tcW w:w="3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行政秘书</w:t>
            </w:r>
          </w:p>
        </w:tc>
        <w:tc>
          <w:tcPr>
            <w:tcW w:w="49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2636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汉语言文学、秘书学、中文应用、文秘、广播电视新闻学、新闻学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本科/学士</w:t>
            </w:r>
          </w:p>
        </w:tc>
        <w:tc>
          <w:tcPr>
            <w:tcW w:w="115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35周岁以下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1986年8月29日之后出生）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；具有中、高级职称可放宽至40周岁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1981年8月29日之后出生）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。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35周岁以下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1986年8月29日之后出生）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；具有中、高级职称可放宽至40周岁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1981年8月29日之后出生）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。</w:t>
            </w:r>
          </w:p>
          <w:p>
            <w:pPr>
              <w:widowControl/>
              <w:snapToGrid w:val="0"/>
              <w:spacing w:line="20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笔试+结构化面试</w:t>
            </w:r>
          </w:p>
        </w:tc>
        <w:tc>
          <w:tcPr>
            <w:tcW w:w="103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实名编制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45" w:hRule="atLeast"/>
          <w:jc w:val="center"/>
        </w:trPr>
        <w:tc>
          <w:tcPr>
            <w:tcW w:w="3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珠宝鉴定与营销专业教师</w:t>
            </w:r>
          </w:p>
        </w:tc>
        <w:tc>
          <w:tcPr>
            <w:tcW w:w="49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宝石及材料工艺学、产品设计（珠宝首饰设计方向、玉雕设计与加工方向）、珠宝首饰材料及加工、地质学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本科/学士</w:t>
            </w:r>
          </w:p>
        </w:tc>
        <w:tc>
          <w:tcPr>
            <w:tcW w:w="115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笔试+试讲</w:t>
            </w:r>
          </w:p>
        </w:tc>
        <w:tc>
          <w:tcPr>
            <w:tcW w:w="103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实名编制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3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工业机器人应用与维护专业教师</w:t>
            </w:r>
          </w:p>
        </w:tc>
        <w:tc>
          <w:tcPr>
            <w:tcW w:w="49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机器人工程、智能制造工程、机械设计制造及其自动化、自动化、机电技术教育、电气技术教育、电气工程及其自动化、应用电子技术教育、机械电子工程、人工智能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本科/学士</w:t>
            </w:r>
          </w:p>
        </w:tc>
        <w:tc>
          <w:tcPr>
            <w:tcW w:w="115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工业机器人系统操作员、工业机器人系统运维员、电工（维修电工）、无线电调试工等工种高级工及以上职业资格或工程师、讲师（或一级实习指导教师）及以上职称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2年本岗位相关工作经历。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笔试+试讲</w:t>
            </w:r>
          </w:p>
        </w:tc>
        <w:tc>
          <w:tcPr>
            <w:tcW w:w="103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实名编制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3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计算机专业教师</w:t>
            </w:r>
          </w:p>
        </w:tc>
        <w:tc>
          <w:tcPr>
            <w:tcW w:w="49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计算机科学与技术、软件工程、电子信息工程、网络工程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本科/学士</w:t>
            </w:r>
          </w:p>
        </w:tc>
        <w:tc>
          <w:tcPr>
            <w:tcW w:w="115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计算机操作员、计算机网络管理员、计算机外部设备装配调试员、计算机程序设计员等高级工及以上职业资格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笔试+试讲</w:t>
            </w:r>
          </w:p>
        </w:tc>
        <w:tc>
          <w:tcPr>
            <w:tcW w:w="103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实名编制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80" w:hRule="atLeast"/>
          <w:jc w:val="center"/>
        </w:trPr>
        <w:tc>
          <w:tcPr>
            <w:tcW w:w="3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电子商务专业教师</w:t>
            </w:r>
          </w:p>
        </w:tc>
        <w:tc>
          <w:tcPr>
            <w:tcW w:w="49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电子商务、网络与新媒体、国际商务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本科/学士</w:t>
            </w:r>
          </w:p>
        </w:tc>
        <w:tc>
          <w:tcPr>
            <w:tcW w:w="115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电子商务师、营销师高级工及以上职业资格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笔试+试讲</w:t>
            </w:r>
          </w:p>
        </w:tc>
        <w:tc>
          <w:tcPr>
            <w:tcW w:w="103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实名编制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3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德育教师</w:t>
            </w:r>
          </w:p>
        </w:tc>
        <w:tc>
          <w:tcPr>
            <w:tcW w:w="49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思想政治教育、政治学、马克思主义基本原理、法学、教育学、教育学原理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本科/学士</w:t>
            </w:r>
          </w:p>
        </w:tc>
        <w:tc>
          <w:tcPr>
            <w:tcW w:w="115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高级中学、中等职业学校、高校教师资格证或技工学校教师上岗证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2年本岗位相关工作经历。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笔试+试讲</w:t>
            </w:r>
          </w:p>
        </w:tc>
        <w:tc>
          <w:tcPr>
            <w:tcW w:w="103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实名编制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3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心理教师</w:t>
            </w:r>
          </w:p>
        </w:tc>
        <w:tc>
          <w:tcPr>
            <w:tcW w:w="49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心理学、应用心理学、教育心理学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本科/学士</w:t>
            </w:r>
          </w:p>
        </w:tc>
        <w:tc>
          <w:tcPr>
            <w:tcW w:w="115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心理咨询师或心理辅导专项职业能力职业资格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笔试+试讲</w:t>
            </w:r>
          </w:p>
        </w:tc>
        <w:tc>
          <w:tcPr>
            <w:tcW w:w="103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实名编制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3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新能源汽车专业实习指导教师　</w:t>
            </w:r>
          </w:p>
        </w:tc>
        <w:tc>
          <w:tcPr>
            <w:tcW w:w="49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636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新能源汽车工程、智能车辆工程、交通运输、车辆工程、汽车服务工程、汽车维修工程教育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汽车维修工高级工及以上职业资格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笔试+试讲+实操</w:t>
            </w:r>
          </w:p>
        </w:tc>
        <w:tc>
          <w:tcPr>
            <w:tcW w:w="103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实名编制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79" w:hRule="atLeast"/>
          <w:jc w:val="center"/>
        </w:trPr>
        <w:tc>
          <w:tcPr>
            <w:tcW w:w="3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烹饪专业实习指导教师（中式烹调方向）</w:t>
            </w:r>
          </w:p>
        </w:tc>
        <w:tc>
          <w:tcPr>
            <w:tcW w:w="49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专技十三级</w:t>
            </w:r>
          </w:p>
        </w:tc>
        <w:tc>
          <w:tcPr>
            <w:tcW w:w="2636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烹饪工艺与营养、食品科学与工程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中式烹调高级工及以上职业资格；有技师以上职业资格学历可放宽至大专。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2年本岗位相关工作经历。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笔试+试讲+实操</w:t>
            </w:r>
          </w:p>
        </w:tc>
        <w:tc>
          <w:tcPr>
            <w:tcW w:w="103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实名编制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3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烹饪专业实习指导教师（中西式面点方向）</w:t>
            </w:r>
          </w:p>
        </w:tc>
        <w:tc>
          <w:tcPr>
            <w:tcW w:w="49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专技十三级</w:t>
            </w:r>
          </w:p>
        </w:tc>
        <w:tc>
          <w:tcPr>
            <w:tcW w:w="2636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烹饪工艺与营养、食品科学与工程、西餐工艺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中西式面点高级工及以上职业资格；有技师以上职业资格学历可放宽至大专。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2年本岗位相关工作经历。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笔试+试讲+实操</w:t>
            </w:r>
          </w:p>
        </w:tc>
        <w:tc>
          <w:tcPr>
            <w:tcW w:w="1031" w:type="dxa"/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实名编制</w:t>
            </w:r>
          </w:p>
        </w:tc>
      </w:tr>
    </w:tbl>
    <w:p>
      <w:pPr>
        <w:tabs>
          <w:tab w:val="left" w:pos="3060"/>
        </w:tabs>
        <w:rPr>
          <w:rFonts w:ascii="仿宋" w:hAnsi="仿宋" w:eastAsia="仿宋"/>
          <w:sz w:val="32"/>
          <w:szCs w:val="32"/>
        </w:rPr>
        <w:sectPr>
          <w:footerReference r:id="rId3" w:type="default"/>
          <w:pgSz w:w="16838" w:h="11906" w:orient="landscape"/>
          <w:pgMar w:top="1600" w:right="1440" w:bottom="1266" w:left="1938" w:header="851" w:footer="992" w:gutter="0"/>
          <w:cols w:space="720" w:num="1"/>
          <w:docGrid w:type="lines" w:linePitch="312" w:charSpace="0"/>
        </w:sectPr>
      </w:pPr>
    </w:p>
    <w:p>
      <w:pPr>
        <w:ind w:right="-258" w:rightChars="-123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200" cy="76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6pt;width:6pt;mso-position-horizontal:right;mso-position-horizontal-relative:margin;z-index:251659264;mso-width-relative:page;mso-height-relative:page;" filled="f" stroked="f" coordsize="21600,21600" o:gfxdata="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5u&#10;FhvRAAAAAwEAAA8AAAAAAAAAAQAgAAAAIgAAAGRycy9kb3ducmV2LnhtbFBLAQIUABQAAAAIAIdO&#10;4kC2e33ruAEAAH0DAAAOAAAAAAAAAAEAIAAAACA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zUxODhmNmI4YTM1ODBkMmJmMTZhNDkwMzAyNjYifQ=="/>
  </w:docVars>
  <w:rsids>
    <w:rsidRoot w:val="49026E7A"/>
    <w:rsid w:val="002864CF"/>
    <w:rsid w:val="00AB1C41"/>
    <w:rsid w:val="00AB3B84"/>
    <w:rsid w:val="0CDB07BE"/>
    <w:rsid w:val="119671FC"/>
    <w:rsid w:val="20903536"/>
    <w:rsid w:val="210112AE"/>
    <w:rsid w:val="22F043F9"/>
    <w:rsid w:val="23311CBD"/>
    <w:rsid w:val="23BA0082"/>
    <w:rsid w:val="26E3049C"/>
    <w:rsid w:val="2AE80F4C"/>
    <w:rsid w:val="40FB223E"/>
    <w:rsid w:val="49026E7A"/>
    <w:rsid w:val="70DE28A7"/>
    <w:rsid w:val="727E0B2E"/>
    <w:rsid w:val="73144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non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0">
    <w:name w:val="页眉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5926</Words>
  <Characters>6280</Characters>
  <Lines>52</Lines>
  <Paragraphs>14</Paragraphs>
  <TotalTime>2</TotalTime>
  <ScaleCrop>false</ScaleCrop>
  <LinksUpToDate>false</LinksUpToDate>
  <CharactersWithSpaces>6404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2022-08-12T09:17:00Z</dcterms:created>
  <dc:creator>粒粒橙</dc:creator>
  <cp:lastModifiedBy>金天宇</cp:lastModifiedBy>
  <cp:lastPrinted>2022-08-15T08:42:00Z</cp:lastPrinted>
  <dcterms:modified xsi:type="dcterms:W3CDTF">2022-08-18T06:12:52Z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485D552784DE4688AC5A2C34497544F1</vt:lpwstr>
  </property>
</Properties>
</file>