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那坡县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机关后勤服务中心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临时聘用人员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pPr w:leftFromText="180" w:rightFromText="180" w:vertAnchor="text" w:horzAnchor="margin" w:tblpXSpec="center" w:tblpY="18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9"/>
        <w:gridCol w:w="92"/>
        <w:gridCol w:w="277"/>
        <w:gridCol w:w="370"/>
        <w:gridCol w:w="524"/>
        <w:gridCol w:w="237"/>
        <w:gridCol w:w="92"/>
        <w:gridCol w:w="897"/>
        <w:gridCol w:w="101"/>
        <w:gridCol w:w="756"/>
        <w:gridCol w:w="352"/>
        <w:gridCol w:w="426"/>
        <w:gridCol w:w="347"/>
        <w:gridCol w:w="363"/>
        <w:gridCol w:w="71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5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身份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状况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</w:rPr>
              <w:t>未婚/已婚/离异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有何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特长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常住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习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及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工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作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奖惩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情况（报名材料中应有相应的证明材料）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281" w:type="dxa"/>
            <w:gridSpan w:val="2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称谓</w:t>
            </w:r>
          </w:p>
        </w:tc>
        <w:tc>
          <w:tcPr>
            <w:tcW w:w="140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1846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488" w:type="dxa"/>
            <w:gridSpan w:val="4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2765" w:type="dxa"/>
            <w:gridSpan w:val="2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考生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788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我已仔细阅读《那坡县机关后勤服务中心招聘会务工作人员简章》，理解其内容，符合报考条件。本人提供的信息、资料、证件、报名表所填写内容等均真实、准确、有效，并自觉遵守招聘工作规定，诚实守信。对因提供有关信息、证件、材料不实，不符合政策规定，或违反有关纪律规定所造成的后果，本人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920" w:firstLineChars="2050"/>
              <w:textAlignment w:val="auto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报考人签字：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6000" w:firstLineChars="2500"/>
              <w:textAlignment w:val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资格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审查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审查人签名：</w:t>
            </w: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</w:t>
            </w: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line="320" w:lineRule="exact"/>
        <w:ind w:left="-708" w:leftChars="-337" w:firstLine="482" w:firstLineChars="200"/>
        <w:rPr>
          <w:rFonts w:ascii="仿宋_GB2312" w:hAnsi="Arial" w:eastAsia="仿宋_GB2312" w:cs="Arial"/>
          <w:color w:val="333333"/>
          <w:kern w:val="0"/>
          <w:sz w:val="10"/>
          <w:szCs w:val="10"/>
        </w:rPr>
      </w:pPr>
      <w:r>
        <w:rPr>
          <w:rFonts w:hint="eastAsia" w:ascii="仿宋_GB2312" w:eastAsia="仿宋_GB2312"/>
          <w:b/>
          <w:color w:val="000000"/>
          <w:sz w:val="24"/>
        </w:rPr>
        <w:t>备注：工作学习简历从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初中</w:t>
      </w:r>
      <w:r>
        <w:rPr>
          <w:rFonts w:hint="eastAsia" w:ascii="仿宋_GB2312" w:eastAsia="仿宋_GB2312"/>
          <w:b/>
          <w:color w:val="000000"/>
          <w:sz w:val="24"/>
        </w:rPr>
        <w:t>开始；联系电话必须提供手机号码，报名后请务必保持开机状态，且注意随时接听，号码变动请及时通知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那坡县机关后勤服务中心办公室</w:t>
      </w:r>
      <w:r>
        <w:rPr>
          <w:rFonts w:hint="eastAsia" w:ascii="仿宋_GB2312" w:eastAsia="仿宋_GB2312"/>
          <w:b/>
          <w:color w:val="000000"/>
          <w:sz w:val="24"/>
        </w:rPr>
        <w:t>，否则一切后果自负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20" w:lineRule="exact"/>
        <w:ind w:left="-708" w:leftChars="-337" w:firstLine="420" w:firstLineChars="200"/>
      </w:pPr>
    </w:p>
    <w:sectPr>
      <w:pgSz w:w="11906" w:h="16838"/>
      <w:pgMar w:top="1440" w:right="1463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AD"/>
    <w:rsid w:val="00007870"/>
    <w:rsid w:val="001F6946"/>
    <w:rsid w:val="00530560"/>
    <w:rsid w:val="00872800"/>
    <w:rsid w:val="00A91BAD"/>
    <w:rsid w:val="00B36D7E"/>
    <w:rsid w:val="12712E29"/>
    <w:rsid w:val="14DB1A65"/>
    <w:rsid w:val="174D72A4"/>
    <w:rsid w:val="20D23756"/>
    <w:rsid w:val="21441EC2"/>
    <w:rsid w:val="24560FCD"/>
    <w:rsid w:val="2A736560"/>
    <w:rsid w:val="31016A88"/>
    <w:rsid w:val="31861326"/>
    <w:rsid w:val="32C50769"/>
    <w:rsid w:val="39BC5B19"/>
    <w:rsid w:val="3D3E44ED"/>
    <w:rsid w:val="41261D08"/>
    <w:rsid w:val="482823F2"/>
    <w:rsid w:val="4D6E459F"/>
    <w:rsid w:val="4D8B4B17"/>
    <w:rsid w:val="517C234E"/>
    <w:rsid w:val="53F447C2"/>
    <w:rsid w:val="6019139A"/>
    <w:rsid w:val="606A2762"/>
    <w:rsid w:val="669E6F4E"/>
    <w:rsid w:val="69FC338A"/>
    <w:rsid w:val="6BC52F7F"/>
    <w:rsid w:val="6D131528"/>
    <w:rsid w:val="6D656CE7"/>
    <w:rsid w:val="6F18622A"/>
    <w:rsid w:val="7200319C"/>
    <w:rsid w:val="7F84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2020-11-05T08:28:00Z</dcterms:created>
  <dc:creator>zziit</dc:creator>
  <cp:lastModifiedBy>肥郡</cp:lastModifiedBy>
  <cp:lastPrinted>2020-08-04T00:57:00Z</cp:lastPrinted>
  <dcterms:modified xsi:type="dcterms:W3CDTF">2021-03-24T03:58:13Z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