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桂林旅发投资发展有限公司招聘岗位表</w:t>
      </w:r>
    </w:p>
    <w:bookmarkEnd w:id="0"/>
    <w:tbl>
      <w:tblPr>
        <w:tblStyle w:val="3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850"/>
        <w:gridCol w:w="1600"/>
        <w:gridCol w:w="684"/>
        <w:gridCol w:w="6833"/>
        <w:gridCol w:w="967"/>
        <w:gridCol w:w="1333"/>
        <w:gridCol w:w="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投递简历方式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桂林旅发投资发展有限公司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综合（人资）部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办公室文秘岗     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、本科及以上学历，</w:t>
            </w:r>
            <w:r>
              <w:rPr>
                <w:rStyle w:val="4"/>
                <w:lang w:val="en-US" w:eastAsia="zh-CN" w:bidi="ar"/>
              </w:rPr>
              <w:t>45</w:t>
            </w:r>
            <w:r>
              <w:rPr>
                <w:rStyle w:val="5"/>
                <w:lang w:val="en-US" w:eastAsia="zh-CN" w:bidi="ar"/>
              </w:rPr>
              <w:t>周岁以下</w:t>
            </w:r>
            <w:r>
              <w:rPr>
                <w:rStyle w:val="6"/>
                <w:lang w:val="en-US" w:eastAsia="zh-CN" w:bidi="ar"/>
              </w:rPr>
              <w:t>思想政治素质较好，具有较强的文字和语言表达能力，熟悉党政公文写作基本要求，负责员工社会保险和住房公积金管理统计，熟练使用基本办公软件；有较强的协调和沟通能力；服从工作安排，能吃苦耐劳；中文类、法学类、哲学社科类、思想政治教育等相关专业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                               2</w:t>
            </w:r>
            <w:r>
              <w:rPr>
                <w:rStyle w:val="5"/>
                <w:lang w:val="en-US" w:eastAsia="zh-CN" w:bidi="ar"/>
              </w:rPr>
              <w:t>、有以下条件者优先：</w:t>
            </w:r>
            <w:r>
              <w:rPr>
                <w:rStyle w:val="4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>具有</w:t>
            </w:r>
            <w:r>
              <w:rPr>
                <w:rStyle w:val="4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年以上办公室行政文秘工作经验；</w:t>
            </w:r>
            <w:r>
              <w:rPr>
                <w:rStyle w:val="4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>中共党员；</w:t>
            </w:r>
            <w:r>
              <w:rPr>
                <w:rStyle w:val="4"/>
                <w:lang w:val="en-US" w:eastAsia="zh-CN" w:bidi="ar"/>
              </w:rPr>
              <w:t>3.</w:t>
            </w:r>
            <w:r>
              <w:rPr>
                <w:rStyle w:val="5"/>
                <w:lang w:val="en-US" w:eastAsia="zh-CN" w:bidi="ar"/>
              </w:rPr>
              <w:t>有党务或法律事务工作经验者；</w:t>
            </w:r>
            <w:r>
              <w:rPr>
                <w:rStyle w:val="4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>持</w:t>
            </w:r>
            <w:r>
              <w:rPr>
                <w:rStyle w:val="4"/>
                <w:lang w:val="en-US" w:eastAsia="zh-CN" w:bidi="ar"/>
              </w:rPr>
              <w:t>C1</w:t>
            </w:r>
            <w:r>
              <w:rPr>
                <w:rStyle w:val="5"/>
                <w:lang w:val="en-US" w:eastAsia="zh-CN" w:bidi="ar"/>
              </w:rPr>
              <w:t>驾驶证，能熟练驾驶小汽车者；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简历投递邮箱：wjjt2020@126.com      联系人：广西旅发大健康产业集团人力资源部李女士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联系电话：0771—4919161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桂林旅发投资发展有限公司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旅游策划、规划岗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、本科及以上学历，规划设计等相关专业；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、年龄</w:t>
            </w:r>
            <w:r>
              <w:rPr>
                <w:rStyle w:val="4"/>
                <w:lang w:val="en-US" w:eastAsia="zh-CN" w:bidi="ar"/>
              </w:rPr>
              <w:t>45</w:t>
            </w:r>
            <w:r>
              <w:rPr>
                <w:rStyle w:val="5"/>
                <w:lang w:val="en-US" w:eastAsia="zh-CN" w:bidi="ar"/>
              </w:rPr>
              <w:t>周岁及以下，</w:t>
            </w:r>
            <w:r>
              <w:rPr>
                <w:rStyle w:val="4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年及以上策划、规划设计工作经验，有文旅康养项目工作经验的优先；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、具有宏观视野，清晰的逻辑思维能力，富于创意，熟练使用制图软件、办公应用软件；</w:t>
            </w:r>
            <w:r>
              <w:rPr>
                <w:rStyle w:val="4"/>
                <w:lang w:val="en-US" w:eastAsia="zh-CN" w:bidi="ar"/>
              </w:rPr>
              <w:t xml:space="preserve">         4</w:t>
            </w:r>
            <w:r>
              <w:rPr>
                <w:rStyle w:val="5"/>
                <w:lang w:val="en-US" w:eastAsia="zh-CN" w:bidi="ar"/>
              </w:rPr>
              <w:t>、有团队意识和进取精神，具备良好的组织和沟通协调能力。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桂林旅发投资发展有限公司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投资分析岗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、本科及以上学历，财务等相关专业；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、年龄</w:t>
            </w:r>
            <w:r>
              <w:rPr>
                <w:rStyle w:val="7"/>
                <w:lang w:val="en-US" w:eastAsia="zh-CN" w:bidi="ar"/>
              </w:rPr>
              <w:t>45</w:t>
            </w:r>
            <w:r>
              <w:rPr>
                <w:rStyle w:val="6"/>
                <w:lang w:val="en-US" w:eastAsia="zh-CN" w:bidi="ar"/>
              </w:rPr>
              <w:t>周岁及以下，</w:t>
            </w:r>
            <w:r>
              <w:rPr>
                <w:rStyle w:val="7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年及以上文旅项目前期工作经验，熟悉可研性报告，具有一定投资分析能力；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、有团队意识和进取精神，具备良好的组织和沟通协调能力。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桂林旅发投资发展有限公司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、本科及以上学历，</w:t>
            </w:r>
            <w:r>
              <w:rPr>
                <w:rStyle w:val="4"/>
                <w:lang w:val="en-US" w:eastAsia="zh-CN" w:bidi="ar"/>
              </w:rPr>
              <w:t>45</w:t>
            </w:r>
            <w:r>
              <w:rPr>
                <w:rStyle w:val="5"/>
                <w:lang w:val="en-US" w:eastAsia="zh-CN" w:bidi="ar"/>
              </w:rPr>
              <w:t>周岁以下；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>具有</w:t>
            </w:r>
            <w:r>
              <w:rPr>
                <w:rStyle w:val="4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年景区运营管理经验，熟悉桂林旅游市场，具有一定旅游营销策划能力。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、有团队意识和进取精神，具备良好的组织和沟通协调能力。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人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269B"/>
    <w:rsid w:val="1B3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2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8">
    <w:name w:val="font71"/>
    <w:basedOn w:val="2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9">
    <w:name w:val="font4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2020-09-18T07:42:00Z</dcterms:created>
  <dc:creator>常靓</dc:creator>
  <cp:lastModifiedBy>常靓</cp:lastModifiedBy>
  <dcterms:modified xsi:type="dcterms:W3CDTF">2020-09-18T07:43:43Z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