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" w:hAnsi="楷体" w:eastAsia="楷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/>
          <w:kern w:val="0"/>
          <w:sz w:val="30"/>
          <w:szCs w:val="30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/>
          <w:kern w:val="0"/>
          <w:sz w:val="36"/>
        </w:rPr>
      </w:pPr>
      <w:r>
        <w:rPr>
          <w:rFonts w:hint="eastAsia" w:ascii="方正小标宋简体" w:hAnsi="华文中宋" w:eastAsia="方正小标宋简体"/>
          <w:kern w:val="0"/>
          <w:sz w:val="36"/>
        </w:rPr>
        <w:t>广西贺州生态产业园（高新区）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/>
          <w:kern w:val="0"/>
          <w:sz w:val="36"/>
        </w:rPr>
      </w:pPr>
      <w:r>
        <w:rPr>
          <w:rFonts w:hint="eastAsia" w:ascii="方正小标宋简体" w:hAnsi="华文中宋" w:eastAsia="方正小标宋简体"/>
          <w:kern w:val="0"/>
          <w:sz w:val="36"/>
        </w:rPr>
        <w:t>管理委员会公开竞聘岗位报名表</w:t>
      </w:r>
    </w:p>
    <w:tbl>
      <w:tblPr>
        <w:tblStyle w:val="8"/>
        <w:tblW w:w="96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878"/>
        <w:gridCol w:w="1440"/>
        <w:gridCol w:w="196"/>
        <w:gridCol w:w="1244"/>
        <w:gridCol w:w="17"/>
        <w:gridCol w:w="1423"/>
        <w:gridCol w:w="1453"/>
        <w:gridCol w:w="15"/>
        <w:gridCol w:w="1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别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( 岁)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 贯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出生地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面貌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健康情况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专业技术职    务</w:t>
            </w:r>
          </w:p>
        </w:tc>
        <w:tc>
          <w:tcPr>
            <w:tcW w:w="25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国家编制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使用情况</w:t>
            </w:r>
          </w:p>
        </w:tc>
        <w:tc>
          <w:tcPr>
            <w:tcW w:w="2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jc w:val="center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全日制教育</w:t>
            </w:r>
          </w:p>
        </w:tc>
        <w:tc>
          <w:tcPr>
            <w:tcW w:w="2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在职教育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所在单位及现任职务</w:t>
            </w:r>
          </w:p>
        </w:tc>
        <w:tc>
          <w:tcPr>
            <w:tcW w:w="7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</w:t>
            </w:r>
          </w:p>
        </w:tc>
        <w:tc>
          <w:tcPr>
            <w:tcW w:w="77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  <w:jc w:val="center"/>
        </w:trPr>
        <w:tc>
          <w:tcPr>
            <w:tcW w:w="103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个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人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简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历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家庭主要成员及重要社会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 系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称谓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奖惩情况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近三年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年度考核情况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广西贺州生态产业园（高新区）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竞聘上岗工作领导小组办公室审核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意 见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ind w:firstLine="1440" w:firstLineChars="6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6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kern w:val="0"/>
        </w:rPr>
      </w:pPr>
    </w:p>
    <w:p/>
    <w:sectPr>
      <w:pgSz w:w="11907" w:h="16839"/>
      <w:pgMar w:top="1701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6B8"/>
    <w:rsid w:val="003C74B8"/>
    <w:rsid w:val="00480256"/>
    <w:rsid w:val="0061480B"/>
    <w:rsid w:val="00623F13"/>
    <w:rsid w:val="007A7367"/>
    <w:rsid w:val="00883A64"/>
    <w:rsid w:val="008A26B8"/>
    <w:rsid w:val="008D0535"/>
    <w:rsid w:val="008E46CF"/>
    <w:rsid w:val="00A5474D"/>
    <w:rsid w:val="00BC7BF4"/>
    <w:rsid w:val="00C87AC7"/>
    <w:rsid w:val="00D56B6F"/>
    <w:rsid w:val="00E342CA"/>
    <w:rsid w:val="62B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jc w:val="center"/>
      <w:outlineLvl w:val="0"/>
    </w:pPr>
    <w:rPr>
      <w:rFonts w:ascii="仿宋_GB2312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bCs/>
      <w:sz w:val="28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rFonts w:ascii="仿宋_GB2312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标题 1 Char"/>
    <w:basedOn w:val="9"/>
    <w:link w:val="2"/>
    <w:uiPriority w:val="0"/>
    <w:rPr>
      <w:rFonts w:ascii="仿宋_GB2312"/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uiPriority w:val="0"/>
    <w:rPr>
      <w:rFonts w:ascii="Arial" w:hAnsi="Arial"/>
      <w:b/>
      <w:bCs/>
      <w:kern w:val="2"/>
      <w:sz w:val="28"/>
      <w:szCs w:val="32"/>
    </w:rPr>
  </w:style>
  <w:style w:type="character" w:customStyle="1" w:styleId="13">
    <w:name w:val="标题 3 Char"/>
    <w:basedOn w:val="9"/>
    <w:link w:val="4"/>
    <w:uiPriority w:val="0"/>
    <w:rPr>
      <w:rFonts w:ascii="仿宋_GB2312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副标题 Char"/>
    <w:basedOn w:val="9"/>
    <w:link w:val="7"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15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340</Characters>
  <Lines>2</Lines>
  <Paragraphs>1</Paragraphs>
  <TotalTime>4</TotalTime>
  <ScaleCrop>false</ScaleCrop>
  <LinksUpToDate>false</LinksUpToDate>
  <CharactersWithSpaces>398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2017-09-14T03:12:00Z</dcterms:created>
  <dc:creator>白媚</dc:creator>
  <cp:lastModifiedBy>ぺ灬cc果冻ル</cp:lastModifiedBy>
  <dcterms:modified xsi:type="dcterms:W3CDTF">2021-03-15T02:50:52Z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