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7"/>
          <w:szCs w:val="37"/>
          <w:bdr w:val="none" w:color="auto" w:sz="0" w:space="0"/>
          <w:shd w:val="clear" w:fill="FFFFFF"/>
        </w:rPr>
        <w:t>广西贵港市青少年艺术培训中心</w:t>
      </w:r>
      <w:bookmarkStart w:id="0" w:name="_GoBack"/>
      <w:bookmarkEnd w:id="0"/>
      <w:r>
        <w:rPr>
          <w:rStyle w:val="5"/>
          <w:rFonts w:ascii="宋体" w:hAnsi="宋体" w:eastAsia="宋体" w:cs="宋体"/>
          <w:b/>
          <w:i w:val="0"/>
          <w:caps w:val="0"/>
          <w:color w:val="333333"/>
          <w:spacing w:val="0"/>
          <w:sz w:val="30"/>
          <w:szCs w:val="30"/>
          <w:shd w:val="clear" w:fill="FFFFFF"/>
        </w:rPr>
        <w:t>招募人数及岗位要求</w:t>
      </w:r>
      <w:r>
        <w:rPr>
          <w:rFonts w:ascii="宋体" w:hAnsi="宋体" w:eastAsia="宋体" w:cs="宋体"/>
          <w:i w:val="0"/>
          <w:caps w:val="0"/>
          <w:color w:val="333333"/>
          <w:spacing w:val="0"/>
          <w:sz w:val="30"/>
          <w:szCs w:val="30"/>
          <w:shd w:val="clear" w:fill="FFFFFF"/>
        </w:rPr>
        <w:br w:type="textWrapping"/>
      </w:r>
      <w:r>
        <w:rPr>
          <w:rFonts w:ascii="宋体" w:hAnsi="宋体" w:eastAsia="宋体" w:cs="宋体"/>
          <w:i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drawing>
          <wp:inline distT="0" distB="0" distL="114300" distR="114300">
            <wp:extent cx="5334000" cy="1676400"/>
            <wp:effectExtent l="0" t="0" r="0" b="635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8972DF"/>
    <w:rsid w:val="158972D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2020-12-10T05:00:00Z</dcterms:created>
  <dc:creator>ASUS</dc:creator>
  <cp:lastModifiedBy>ASUS</cp:lastModifiedBy>
  <dcterms:modified xsi:type="dcterms:W3CDTF">2020-12-10T05:00:54Z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