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51" w:rsidRPr="00124351" w:rsidRDefault="00124351" w:rsidP="00124351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124351">
        <w:rPr>
          <w:rFonts w:ascii="宋体" w:eastAsia="宋体" w:hAnsi="宋体" w:cs="宋体" w:hint="eastAsia"/>
          <w:color w:val="333333"/>
          <w:sz w:val="30"/>
          <w:szCs w:val="30"/>
        </w:rPr>
        <w:t>             </w:t>
      </w:r>
      <w:r w:rsidRPr="00124351">
        <w:rPr>
          <w:rFonts w:ascii="宋体" w:eastAsia="宋体" w:hAnsi="宋体" w:cs="宋体" w:hint="eastAsia"/>
          <w:b/>
          <w:bCs/>
          <w:color w:val="333333"/>
          <w:sz w:val="30"/>
          <w:szCs w:val="30"/>
        </w:rPr>
        <w:t>表1 2021年柳钢东信需求专业表</w:t>
      </w:r>
    </w:p>
    <w:tbl>
      <w:tblPr>
        <w:tblpPr w:leftFromText="180" w:rightFromText="180" w:vertAnchor="text"/>
        <w:tblW w:w="6225" w:type="dxa"/>
        <w:shd w:val="clear" w:color="auto" w:fill="F2F2F2"/>
        <w:tblCellMar>
          <w:left w:w="0" w:type="dxa"/>
          <w:right w:w="0" w:type="dxa"/>
        </w:tblCellMar>
        <w:tblLook w:val="04A0"/>
      </w:tblPr>
      <w:tblGrid>
        <w:gridCol w:w="1369"/>
        <w:gridCol w:w="4856"/>
      </w:tblGrid>
      <w:tr w:rsidR="00124351" w:rsidRPr="00124351" w:rsidTr="00124351">
        <w:trPr>
          <w:trHeight w:val="610"/>
        </w:trPr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351" w:rsidRPr="00124351" w:rsidRDefault="00124351" w:rsidP="0012435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24351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485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351" w:rsidRPr="00124351" w:rsidRDefault="00124351" w:rsidP="0012435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24351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需求专业名称</w:t>
            </w:r>
          </w:p>
        </w:tc>
      </w:tr>
      <w:tr w:rsidR="00124351" w:rsidRPr="00124351" w:rsidTr="00124351">
        <w:trPr>
          <w:trHeight w:val="425"/>
        </w:trPr>
        <w:tc>
          <w:tcPr>
            <w:tcW w:w="1368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351" w:rsidRPr="00124351" w:rsidRDefault="00124351" w:rsidP="0012435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243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信息类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351" w:rsidRPr="00124351" w:rsidRDefault="00124351" w:rsidP="0012435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243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计算机科学与技术</w:t>
            </w:r>
          </w:p>
        </w:tc>
      </w:tr>
      <w:tr w:rsidR="00124351" w:rsidRPr="00124351" w:rsidTr="00124351">
        <w:trPr>
          <w:trHeight w:val="42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  <w:vAlign w:val="center"/>
            <w:hideMark/>
          </w:tcPr>
          <w:p w:rsidR="00124351" w:rsidRPr="00124351" w:rsidRDefault="00124351" w:rsidP="00124351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4351" w:rsidRPr="00124351" w:rsidRDefault="00124351" w:rsidP="00124351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1243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软件工程</w:t>
            </w:r>
          </w:p>
        </w:tc>
      </w:tr>
    </w:tbl>
    <w:p w:rsidR="00124351" w:rsidRPr="00124351" w:rsidRDefault="00124351" w:rsidP="00124351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124351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124351" w:rsidRPr="00124351" w:rsidRDefault="00124351" w:rsidP="00124351">
      <w:pPr>
        <w:shd w:val="clear" w:color="auto" w:fill="F2F2F2"/>
        <w:adjustRightInd/>
        <w:snapToGrid/>
        <w:spacing w:after="0"/>
        <w:rPr>
          <w:rFonts w:ascii="Verdana" w:eastAsia="宋体" w:hAnsi="Verdana" w:cs="宋体"/>
          <w:color w:val="333333"/>
          <w:sz w:val="18"/>
          <w:szCs w:val="18"/>
        </w:rPr>
      </w:pPr>
      <w:r w:rsidRPr="00124351">
        <w:rPr>
          <w:rFonts w:ascii="Verdana" w:eastAsia="宋体" w:hAnsi="Verdana" w:cs="宋体"/>
          <w:color w:val="333333"/>
          <w:sz w:val="18"/>
          <w:szCs w:val="18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24351"/>
    <w:rsid w:val="00124351"/>
    <w:rsid w:val="00323B43"/>
    <w:rsid w:val="003D37D8"/>
    <w:rsid w:val="004358AB"/>
    <w:rsid w:val="004D72E2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2020-11-16T08:55:00Z</dcterms:created>
  <dcterms:modified xsi:type="dcterms:W3CDTF">2020-11-16T08:59:00Z</dcterms:modified>
</cp:coreProperties>
</file>