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附件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南宁市兴宁区人民法院招聘</w:t>
      </w:r>
      <w:r>
        <w:rPr>
          <w:rFonts w:hint="eastAsia" w:ascii="黑体" w:hAnsi="仿宋_GB2312" w:eastAsia="黑体"/>
          <w:sz w:val="36"/>
          <w:szCs w:val="36"/>
          <w:lang w:eastAsia="zh-CN"/>
        </w:rPr>
        <w:t>聘用制工作人员</w:t>
      </w:r>
      <w:r>
        <w:rPr>
          <w:rFonts w:hint="eastAsia" w:ascii="黑体" w:hAnsi="仿宋_GB2312" w:eastAsia="黑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1"/>
        <w:gridCol w:w="979"/>
        <w:gridCol w:w="1106"/>
        <w:gridCol w:w="769"/>
        <w:gridCol w:w="814"/>
        <w:gridCol w:w="873"/>
        <w:gridCol w:w="387"/>
        <w:gridCol w:w="292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性  别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民  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籍  贯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8" w:firstLineChars="100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ind w:firstLine="456" w:firstLineChars="200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时  间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身高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（厘米）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婚姻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现居住地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工  作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单  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应  聘  职  位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8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2342" w:firstLineChars="976"/>
              <w:rPr>
                <w:rFonts w:hint="eastAsia"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（从高中时填写，时间需连贯）</w:t>
            </w: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hint="eastAsia" w:ascii="黑体" w:hAnsi="仿宋_GB2312" w:eastAsia="黑体"/>
          <w:sz w:val="36"/>
          <w:szCs w:val="36"/>
        </w:rPr>
      </w:pP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6"/>
        <w:gridCol w:w="1134"/>
        <w:gridCol w:w="1157"/>
        <w:gridCol w:w="1253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系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称 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  <w:szCs w:val="24"/>
              </w:rPr>
            </w:pPr>
            <w:r>
              <w:rPr>
                <w:rFonts w:hint="eastAsia" w:ascii="宋体" w:hAnsi="宋体"/>
                <w:spacing w:val="3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6384" w:firstLineChars="2800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11A8"/>
    <w:rsid w:val="00451F3E"/>
    <w:rsid w:val="009F213E"/>
    <w:rsid w:val="02455742"/>
    <w:rsid w:val="2CE749F4"/>
    <w:rsid w:val="3E297DBA"/>
    <w:rsid w:val="4C2F3F77"/>
    <w:rsid w:val="4F681CA5"/>
    <w:rsid w:val="591420B9"/>
    <w:rsid w:val="5CB511A8"/>
    <w:rsid w:val="64212A34"/>
    <w:rsid w:val="688756BB"/>
    <w:rsid w:val="6F9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2019-06-10T01:53:00Z</dcterms:created>
  <dc:creator>黄丽</dc:creator>
  <cp:lastModifiedBy>李月圆</cp:lastModifiedBy>
  <dcterms:modified xsi:type="dcterms:W3CDTF">2021-07-14T02:53:27Z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